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rsidR="00497E8F" w14:paraId="3969D142" w14:textId="77777777" w:rsidTr="00FB7D01">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14:paraId="2C3647B6" w14:textId="77777777" w:rsidR="00497E8F" w:rsidRDefault="00270EC5">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of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output</w:t>
            </w:r>
          </w:p>
        </w:tc>
      </w:tr>
      <w:tr w:rsidR="00497E8F" w14:paraId="6D7DC4D5" w14:textId="77777777" w:rsidTr="00FB7D01">
        <w:trPr>
          <w:trHeight w:val="450"/>
        </w:trPr>
        <w:tc>
          <w:tcPr>
            <w:tcW w:w="10623" w:type="dxa"/>
            <w:gridSpan w:val="3"/>
            <w:vMerge/>
            <w:tcBorders>
              <w:top w:val="nil"/>
              <w:left w:val="nil"/>
              <w:bottom w:val="nil"/>
              <w:right w:val="nil"/>
            </w:tcBorders>
            <w:vAlign w:val="center"/>
          </w:tcPr>
          <w:p w14:paraId="2B8D9709" w14:textId="77777777" w:rsidR="00497E8F" w:rsidRDefault="00497E8F">
            <w:pPr>
              <w:spacing w:after="0" w:line="240" w:lineRule="auto"/>
              <w:rPr>
                <w:rFonts w:ascii="Calibri" w:eastAsia="Times New Roman" w:hAnsi="Calibri" w:cs="Calibri"/>
                <w:b/>
                <w:bCs/>
                <w:color w:val="FFFFFF"/>
                <w:lang w:eastAsia="sk-SK"/>
              </w:rPr>
            </w:pPr>
          </w:p>
        </w:tc>
        <w:tc>
          <w:tcPr>
            <w:tcW w:w="160" w:type="dxa"/>
            <w:tcBorders>
              <w:top w:val="nil"/>
              <w:left w:val="nil"/>
              <w:bottom w:val="nil"/>
              <w:right w:val="nil"/>
            </w:tcBorders>
            <w:shd w:val="clear" w:color="auto" w:fill="auto"/>
            <w:noWrap/>
            <w:vAlign w:val="bottom"/>
          </w:tcPr>
          <w:p w14:paraId="71E807BD" w14:textId="77777777" w:rsidR="00497E8F" w:rsidRDefault="00497E8F">
            <w:pPr>
              <w:spacing w:after="0" w:line="240" w:lineRule="auto"/>
              <w:jc w:val="center"/>
              <w:rPr>
                <w:rFonts w:ascii="Calibri" w:eastAsia="Times New Roman" w:hAnsi="Calibri" w:cs="Calibri"/>
                <w:b/>
                <w:bCs/>
                <w:color w:val="FFFFFF"/>
                <w:lang w:eastAsia="sk-SK"/>
              </w:rPr>
            </w:pPr>
          </w:p>
        </w:tc>
      </w:tr>
      <w:tr w:rsidR="00497E8F" w14:paraId="2788836D" w14:textId="77777777" w:rsidTr="00FB7D01">
        <w:trPr>
          <w:trHeight w:val="60"/>
        </w:trPr>
        <w:tc>
          <w:tcPr>
            <w:tcW w:w="567" w:type="dxa"/>
            <w:tcBorders>
              <w:top w:val="nil"/>
              <w:left w:val="nil"/>
              <w:bottom w:val="nil"/>
              <w:right w:val="nil"/>
            </w:tcBorders>
            <w:shd w:val="clear" w:color="auto" w:fill="auto"/>
            <w:vAlign w:val="center"/>
          </w:tcPr>
          <w:p w14:paraId="0CF5243B"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337BA0DC"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28D6DEF5"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563417F9"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F2B6104" w14:textId="77777777" w:rsidTr="00FB7D01">
        <w:trPr>
          <w:trHeight w:val="375"/>
        </w:trPr>
        <w:tc>
          <w:tcPr>
            <w:tcW w:w="10623" w:type="dxa"/>
            <w:gridSpan w:val="3"/>
            <w:vMerge w:val="restart"/>
            <w:tcBorders>
              <w:top w:val="nil"/>
              <w:left w:val="nil"/>
              <w:bottom w:val="nil"/>
              <w:right w:val="nil"/>
            </w:tcBorders>
            <w:shd w:val="clear" w:color="auto" w:fill="auto"/>
            <w:vAlign w:val="bottom"/>
          </w:tcPr>
          <w:p w14:paraId="3B26A984" w14:textId="77777777" w:rsidR="00497E8F" w:rsidRDefault="00270EC5">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of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160" w:type="dxa"/>
            <w:vAlign w:val="center"/>
          </w:tcPr>
          <w:p w14:paraId="5541FA47"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3FEB08CE" w14:textId="77777777" w:rsidTr="00FB7D01">
        <w:trPr>
          <w:trHeight w:val="375"/>
        </w:trPr>
        <w:tc>
          <w:tcPr>
            <w:tcW w:w="10623" w:type="dxa"/>
            <w:gridSpan w:val="3"/>
            <w:vMerge/>
            <w:tcBorders>
              <w:top w:val="nil"/>
              <w:left w:val="nil"/>
              <w:bottom w:val="nil"/>
              <w:right w:val="nil"/>
            </w:tcBorders>
            <w:vAlign w:val="center"/>
          </w:tcPr>
          <w:p w14:paraId="1E35AD86" w14:textId="77777777" w:rsidR="00497E8F" w:rsidRDefault="00497E8F">
            <w:pPr>
              <w:spacing w:after="0" w:line="240" w:lineRule="auto"/>
              <w:rPr>
                <w:rFonts w:ascii="Calibri" w:eastAsia="Times New Roman" w:hAnsi="Calibri" w:cs="Calibri"/>
                <w:i/>
                <w:iCs/>
                <w:color w:val="2F5597"/>
                <w:sz w:val="16"/>
                <w:szCs w:val="16"/>
                <w:lang w:eastAsia="sk-SK"/>
              </w:rPr>
            </w:pPr>
          </w:p>
        </w:tc>
        <w:tc>
          <w:tcPr>
            <w:tcW w:w="160" w:type="dxa"/>
            <w:tcBorders>
              <w:top w:val="nil"/>
              <w:left w:val="nil"/>
              <w:bottom w:val="nil"/>
              <w:right w:val="nil"/>
            </w:tcBorders>
            <w:shd w:val="clear" w:color="auto" w:fill="auto"/>
            <w:noWrap/>
            <w:vAlign w:val="bottom"/>
          </w:tcPr>
          <w:p w14:paraId="0C4EA3B5" w14:textId="77777777" w:rsidR="00497E8F" w:rsidRDefault="00497E8F">
            <w:pPr>
              <w:spacing w:after="0" w:line="240" w:lineRule="auto"/>
              <w:rPr>
                <w:rFonts w:ascii="Calibri" w:eastAsia="Times New Roman" w:hAnsi="Calibri" w:cs="Calibri"/>
                <w:i/>
                <w:iCs/>
                <w:color w:val="2F5597"/>
                <w:sz w:val="16"/>
                <w:szCs w:val="16"/>
                <w:lang w:eastAsia="sk-SK"/>
              </w:rPr>
            </w:pPr>
          </w:p>
        </w:tc>
      </w:tr>
      <w:tr w:rsidR="00497E8F" w14:paraId="34FACA68" w14:textId="77777777" w:rsidTr="00FB7D01">
        <w:trPr>
          <w:trHeight w:val="90"/>
        </w:trPr>
        <w:tc>
          <w:tcPr>
            <w:tcW w:w="567" w:type="dxa"/>
            <w:tcBorders>
              <w:top w:val="nil"/>
              <w:left w:val="nil"/>
              <w:bottom w:val="nil"/>
              <w:right w:val="nil"/>
            </w:tcBorders>
            <w:shd w:val="clear" w:color="auto" w:fill="auto"/>
            <w:vAlign w:val="center"/>
          </w:tcPr>
          <w:p w14:paraId="36BDAD90"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25B84847"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29B992E7"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4F4569DB"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05F8E2EC" w14:textId="77777777" w:rsidTr="00FB7D01">
        <w:trPr>
          <w:trHeight w:val="345"/>
        </w:trPr>
        <w:tc>
          <w:tcPr>
            <w:tcW w:w="567" w:type="dxa"/>
            <w:tcBorders>
              <w:top w:val="nil"/>
              <w:left w:val="nil"/>
              <w:bottom w:val="nil"/>
              <w:right w:val="nil"/>
            </w:tcBorders>
            <w:shd w:val="clear" w:color="auto" w:fill="auto"/>
            <w:vAlign w:val="center"/>
          </w:tcPr>
          <w:p w14:paraId="1433B513"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14:paraId="1EB663B6" w14:textId="77777777" w:rsidR="00497E8F" w:rsidRDefault="00000000">
            <w:pPr>
              <w:spacing w:after="0" w:line="240" w:lineRule="auto"/>
              <w:rPr>
                <w:rFonts w:ascii="Calibri" w:eastAsia="Times New Roman" w:hAnsi="Calibri" w:cs="Calibri"/>
                <w:sz w:val="16"/>
                <w:szCs w:val="16"/>
                <w:lang w:eastAsia="sk-SK"/>
              </w:rPr>
            </w:pPr>
            <w:hyperlink r:id="rId8" w:anchor="'poznamky_explanatory notes'!A1" w:history="1">
              <w:r w:rsidR="00270EC5">
                <w:rPr>
                  <w:rFonts w:ascii="Calibri" w:eastAsia="Times New Roman" w:hAnsi="Calibri" w:cs="Calibri"/>
                  <w:sz w:val="16"/>
                  <w:szCs w:val="16"/>
                  <w:lang w:eastAsia="sk-SK"/>
                </w:rPr>
                <w:t xml:space="preserve">ID konania/ID of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procedure</w:t>
              </w:r>
              <w:proofErr w:type="spellEnd"/>
              <w:r w:rsidR="00270EC5">
                <w:rPr>
                  <w:rFonts w:ascii="Calibri" w:eastAsia="Times New Roman" w:hAnsi="Calibri" w:cs="Calibri"/>
                  <w:sz w:val="16"/>
                  <w:szCs w:val="16"/>
                  <w:lang w:eastAsia="sk-SK"/>
                </w:rPr>
                <w:t xml:space="preserve">: </w:t>
              </w:r>
              <w:r w:rsidR="00270EC5">
                <w:rPr>
                  <w:rFonts w:ascii="Calibri" w:eastAsia="Times New Roman" w:hAnsi="Calibri" w:cs="Calibr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14:paraId="561BED5F"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086E2E75"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1D7C62F" w14:textId="77777777" w:rsidTr="00FB7D01">
        <w:trPr>
          <w:trHeight w:val="345"/>
        </w:trPr>
        <w:tc>
          <w:tcPr>
            <w:tcW w:w="567" w:type="dxa"/>
            <w:tcBorders>
              <w:top w:val="nil"/>
              <w:left w:val="nil"/>
              <w:bottom w:val="nil"/>
              <w:right w:val="nil"/>
            </w:tcBorders>
            <w:shd w:val="clear" w:color="auto" w:fill="auto"/>
            <w:vAlign w:val="center"/>
          </w:tcPr>
          <w:p w14:paraId="382635DA" w14:textId="77777777" w:rsidR="00497E8F" w:rsidRDefault="00497E8F">
            <w:pPr>
              <w:spacing w:after="0" w:line="240" w:lineRule="auto"/>
              <w:rPr>
                <w:rFonts w:ascii="Calibri" w:eastAsia="Times New Roman" w:hAnsi="Calibri" w:cs="Calibri"/>
                <w:color w:val="000000"/>
                <w:sz w:val="16"/>
                <w:szCs w:val="16"/>
                <w:lang w:eastAsia="sk-SK"/>
              </w:rPr>
            </w:pPr>
          </w:p>
        </w:tc>
        <w:bookmarkStart w:id="0"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14:paraId="2CECB5ED" w14:textId="77777777" w:rsidR="00497E8F" w:rsidRDefault="00270EC5">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of </w:t>
            </w:r>
            <w:proofErr w:type="spellStart"/>
            <w:r>
              <w:rPr>
                <w:rFonts w:ascii="Calibri" w:eastAsia="Times New Roman" w:hAnsi="Calibri" w:cs="Calibri"/>
                <w:sz w:val="16"/>
                <w:szCs w:val="16"/>
                <w:lang w:eastAsia="sk-SK"/>
              </w:rPr>
              <w:t>the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45" w:type="dxa"/>
            <w:tcBorders>
              <w:top w:val="nil"/>
              <w:left w:val="nil"/>
              <w:bottom w:val="single" w:sz="8" w:space="0" w:color="2F5597"/>
              <w:right w:val="single" w:sz="8" w:space="0" w:color="2F5597"/>
            </w:tcBorders>
            <w:shd w:val="clear" w:color="auto" w:fill="auto"/>
          </w:tcPr>
          <w:p w14:paraId="100C14C0"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3A84C073"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702CA94A" w14:textId="77777777" w:rsidTr="00FB7D01">
        <w:trPr>
          <w:trHeight w:val="405"/>
        </w:trPr>
        <w:tc>
          <w:tcPr>
            <w:tcW w:w="567" w:type="dxa"/>
            <w:tcBorders>
              <w:top w:val="nil"/>
              <w:left w:val="nil"/>
              <w:bottom w:val="nil"/>
              <w:right w:val="nil"/>
            </w:tcBorders>
            <w:shd w:val="clear" w:color="auto" w:fill="auto"/>
            <w:vAlign w:val="center"/>
          </w:tcPr>
          <w:p w14:paraId="1DDABAB7"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14:paraId="6B39B673"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20194DEB"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05CEF8D5"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1D8B877" w14:textId="77777777" w:rsidTr="00FB7D01">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C6778A3" w14:textId="77777777" w:rsidR="00497E8F" w:rsidRDefault="00000000">
            <w:pPr>
              <w:spacing w:after="0" w:line="240" w:lineRule="auto"/>
              <w:rPr>
                <w:rFonts w:ascii="Calibri" w:eastAsia="Times New Roman" w:hAnsi="Calibri" w:cs="Calibri"/>
                <w:sz w:val="16"/>
                <w:szCs w:val="16"/>
                <w:lang w:eastAsia="sk-SK"/>
              </w:rPr>
            </w:pPr>
            <w:hyperlink r:id="rId9" w:anchor="'poznamky_explanatory notes'!A1" w:history="1">
              <w:r w:rsidR="00270EC5">
                <w:rPr>
                  <w:rFonts w:ascii="Calibri" w:eastAsia="Times New Roman" w:hAnsi="Calibri" w:cs="Calibri"/>
                  <w:sz w:val="16"/>
                  <w:szCs w:val="16"/>
                  <w:lang w:eastAsia="sk-SK"/>
                </w:rPr>
                <w:t xml:space="preserve">OCA1. Priezvisko hodnotenej osoby / </w:t>
              </w:r>
              <w:proofErr w:type="spellStart"/>
              <w:r w:rsidR="00270EC5">
                <w:rPr>
                  <w:rFonts w:ascii="Calibri" w:eastAsia="Times New Roman" w:hAnsi="Calibri" w:cs="Calibri"/>
                  <w:sz w:val="16"/>
                  <w:szCs w:val="16"/>
                  <w:lang w:eastAsia="sk-SK"/>
                </w:rPr>
                <w:t>Surname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awarded</w:t>
              </w:r>
              <w:proofErr w:type="spellEnd"/>
              <w:r w:rsidR="00270EC5">
                <w:rPr>
                  <w:rFonts w:ascii="Calibri" w:eastAsia="Times New Roman" w:hAnsi="Calibri" w:cs="Calibri"/>
                  <w:sz w:val="16"/>
                  <w:szCs w:val="16"/>
                  <w:lang w:eastAsia="sk-SK"/>
                </w:rPr>
                <w:t xml:space="preserve"> to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assessed</w:t>
              </w:r>
              <w:proofErr w:type="spellEnd"/>
              <w:r w:rsidR="00270EC5">
                <w:rPr>
                  <w:rFonts w:ascii="Calibri" w:eastAsia="Times New Roman" w:hAnsi="Calibri" w:cs="Calibri"/>
                  <w:sz w:val="16"/>
                  <w:szCs w:val="16"/>
                  <w:lang w:eastAsia="sk-SK"/>
                </w:rPr>
                <w:t xml:space="preserve"> person </w:t>
              </w:r>
              <w:r w:rsidR="00270EC5">
                <w:rPr>
                  <w:rFonts w:ascii="Calibri" w:eastAsia="Times New Roman" w:hAnsi="Calibri" w:cs="Calibri"/>
                  <w:sz w:val="16"/>
                  <w:szCs w:val="16"/>
                  <w:vertAlign w:val="superscript"/>
                  <w:lang w:eastAsia="sk-SK"/>
                </w:rPr>
                <w:t>2</w:t>
              </w:r>
            </w:hyperlink>
          </w:p>
        </w:tc>
        <w:tc>
          <w:tcPr>
            <w:tcW w:w="5245" w:type="dxa"/>
            <w:tcBorders>
              <w:top w:val="single" w:sz="8" w:space="0" w:color="auto"/>
              <w:left w:val="nil"/>
              <w:bottom w:val="single" w:sz="8" w:space="0" w:color="auto"/>
              <w:right w:val="single" w:sz="8" w:space="0" w:color="auto"/>
            </w:tcBorders>
            <w:shd w:val="clear" w:color="auto" w:fill="auto"/>
          </w:tcPr>
          <w:p w14:paraId="288BEFB1" w14:textId="06E6675E"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0E6A27">
              <w:rPr>
                <w:rFonts w:ascii="Calibri" w:eastAsia="Times New Roman" w:hAnsi="Calibri" w:cs="Calibri"/>
                <w:color w:val="000000"/>
                <w:sz w:val="16"/>
                <w:szCs w:val="16"/>
                <w:lang w:val="en-US" w:eastAsia="sk-SK"/>
              </w:rPr>
              <w:t xml:space="preserve">Ludvigh </w:t>
            </w:r>
            <w:proofErr w:type="spellStart"/>
            <w:r w:rsidR="000E6A27">
              <w:rPr>
                <w:rFonts w:ascii="Calibri" w:eastAsia="Times New Roman" w:hAnsi="Calibri" w:cs="Calibri"/>
                <w:color w:val="000000"/>
                <w:sz w:val="16"/>
                <w:szCs w:val="16"/>
                <w:lang w:val="en-US" w:eastAsia="sk-SK"/>
              </w:rPr>
              <w:t>Cintulová</w:t>
            </w:r>
            <w:proofErr w:type="spellEnd"/>
          </w:p>
        </w:tc>
        <w:tc>
          <w:tcPr>
            <w:tcW w:w="160" w:type="dxa"/>
            <w:vAlign w:val="center"/>
          </w:tcPr>
          <w:p w14:paraId="1B771120"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56215E2" w14:textId="77777777" w:rsidTr="00FB7D01">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32297DC8" w14:textId="77777777" w:rsidR="00497E8F" w:rsidRDefault="00000000">
            <w:pPr>
              <w:spacing w:after="0" w:line="240" w:lineRule="auto"/>
              <w:rPr>
                <w:rFonts w:ascii="Calibri" w:eastAsia="Times New Roman" w:hAnsi="Calibri" w:cs="Calibri"/>
                <w:sz w:val="16"/>
                <w:szCs w:val="16"/>
                <w:lang w:eastAsia="sk-SK"/>
              </w:rPr>
            </w:pPr>
            <w:hyperlink r:id="rId10" w:anchor="'poznamky_explanatory notes'!A1" w:history="1">
              <w:r w:rsidR="00270EC5">
                <w:rPr>
                  <w:rFonts w:ascii="Calibri" w:eastAsia="Times New Roman" w:hAnsi="Calibri" w:cs="Calibri"/>
                  <w:sz w:val="16"/>
                  <w:szCs w:val="16"/>
                  <w:lang w:eastAsia="sk-SK"/>
                </w:rPr>
                <w:t xml:space="preserve">OCA2. Meno hodnotenej osoby / </w:t>
              </w:r>
              <w:proofErr w:type="spellStart"/>
              <w:r w:rsidR="00270EC5">
                <w:rPr>
                  <w:rFonts w:ascii="Calibri" w:eastAsia="Times New Roman" w:hAnsi="Calibri" w:cs="Calibri"/>
                  <w:sz w:val="16"/>
                  <w:szCs w:val="16"/>
                  <w:lang w:eastAsia="sk-SK"/>
                </w:rPr>
                <w:t>Name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awarded</w:t>
              </w:r>
              <w:proofErr w:type="spellEnd"/>
              <w:r w:rsidR="00270EC5">
                <w:rPr>
                  <w:rFonts w:ascii="Calibri" w:eastAsia="Times New Roman" w:hAnsi="Calibri" w:cs="Calibri"/>
                  <w:sz w:val="16"/>
                  <w:szCs w:val="16"/>
                  <w:lang w:eastAsia="sk-SK"/>
                </w:rPr>
                <w:t xml:space="preserve"> to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assessed</w:t>
              </w:r>
              <w:proofErr w:type="spellEnd"/>
              <w:r w:rsidR="00270EC5">
                <w:rPr>
                  <w:rFonts w:ascii="Calibri" w:eastAsia="Times New Roman" w:hAnsi="Calibri" w:cs="Calibri"/>
                  <w:sz w:val="16"/>
                  <w:szCs w:val="16"/>
                  <w:lang w:eastAsia="sk-SK"/>
                </w:rPr>
                <w:t xml:space="preserve"> person </w:t>
              </w:r>
              <w:r w:rsidR="00270EC5">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7CCB1F3E" w14:textId="2750A69F" w:rsidR="00497E8F" w:rsidRDefault="000E6A27">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 xml:space="preserve">Lucia </w:t>
            </w:r>
          </w:p>
        </w:tc>
        <w:tc>
          <w:tcPr>
            <w:tcW w:w="160" w:type="dxa"/>
            <w:vAlign w:val="center"/>
          </w:tcPr>
          <w:p w14:paraId="177A9991"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E0FE4C9" w14:textId="77777777" w:rsidTr="00FB7D01">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EEE6082" w14:textId="77777777" w:rsidR="00497E8F" w:rsidRDefault="00000000">
            <w:pPr>
              <w:spacing w:after="0" w:line="240" w:lineRule="auto"/>
              <w:rPr>
                <w:rFonts w:ascii="Calibri" w:eastAsia="Times New Roman" w:hAnsi="Calibri" w:cs="Calibri"/>
                <w:sz w:val="16"/>
                <w:szCs w:val="16"/>
                <w:lang w:eastAsia="sk-SK"/>
              </w:rPr>
            </w:pPr>
            <w:hyperlink r:id="rId11" w:anchor="'poznamky_explanatory notes'!A1" w:history="1">
              <w:r w:rsidR="00270EC5">
                <w:rPr>
                  <w:rFonts w:ascii="Calibri" w:eastAsia="Times New Roman" w:hAnsi="Calibri" w:cs="Calibri"/>
                  <w:sz w:val="16"/>
                  <w:szCs w:val="16"/>
                  <w:lang w:eastAsia="sk-SK"/>
                </w:rPr>
                <w:t xml:space="preserve">OCA3. Tituly hodnotenej osoby / </w:t>
              </w:r>
              <w:proofErr w:type="spellStart"/>
              <w:r w:rsidR="00270EC5">
                <w:rPr>
                  <w:rFonts w:ascii="Calibri" w:eastAsia="Times New Roman" w:hAnsi="Calibri" w:cs="Calibri"/>
                  <w:sz w:val="16"/>
                  <w:szCs w:val="16"/>
                  <w:lang w:eastAsia="sk-SK"/>
                </w:rPr>
                <w:t>Degrees</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awarded</w:t>
              </w:r>
              <w:proofErr w:type="spellEnd"/>
              <w:r w:rsidR="00270EC5">
                <w:rPr>
                  <w:rFonts w:ascii="Calibri" w:eastAsia="Times New Roman" w:hAnsi="Calibri" w:cs="Calibri"/>
                  <w:sz w:val="16"/>
                  <w:szCs w:val="16"/>
                  <w:lang w:eastAsia="sk-SK"/>
                </w:rPr>
                <w:t xml:space="preserve"> to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assessed</w:t>
              </w:r>
              <w:proofErr w:type="spellEnd"/>
              <w:r w:rsidR="00270EC5">
                <w:rPr>
                  <w:rFonts w:ascii="Calibri" w:eastAsia="Times New Roman" w:hAnsi="Calibri" w:cs="Calibri"/>
                  <w:sz w:val="16"/>
                  <w:szCs w:val="16"/>
                  <w:lang w:eastAsia="sk-SK"/>
                </w:rPr>
                <w:t xml:space="preserve"> person </w:t>
              </w:r>
              <w:r w:rsidR="00270EC5">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09F93A2A" w14:textId="766818D0" w:rsidR="00497E8F" w:rsidRPr="007E1DDE" w:rsidRDefault="000E6A27">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Univ. prof. Doc.</w:t>
            </w:r>
            <w:r w:rsidR="00424EDC">
              <w:rPr>
                <w:rFonts w:ascii="Calibri" w:eastAsia="Times New Roman" w:hAnsi="Calibri" w:cs="Calibri"/>
                <w:color w:val="000000"/>
                <w:sz w:val="16"/>
                <w:szCs w:val="16"/>
                <w:lang w:eastAsia="sk-SK"/>
              </w:rPr>
              <w:t xml:space="preserve"> Mgr. PhD.</w:t>
            </w:r>
          </w:p>
        </w:tc>
        <w:tc>
          <w:tcPr>
            <w:tcW w:w="160" w:type="dxa"/>
            <w:vAlign w:val="center"/>
          </w:tcPr>
          <w:p w14:paraId="3939160E"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6F9F1168" w14:textId="77777777" w:rsidTr="00FB7D01">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2C8DAB9" w14:textId="77777777" w:rsidR="00497E8F" w:rsidRDefault="00000000">
            <w:pPr>
              <w:spacing w:after="0" w:line="240" w:lineRule="auto"/>
              <w:rPr>
                <w:rFonts w:ascii="Calibri" w:eastAsia="Times New Roman" w:hAnsi="Calibri" w:cs="Calibri"/>
                <w:sz w:val="16"/>
                <w:szCs w:val="16"/>
                <w:lang w:eastAsia="sk-SK"/>
              </w:rPr>
            </w:pPr>
            <w:hyperlink r:id="rId12" w:anchor="'poznamky_explanatory notes'!A1" w:history="1">
              <w:r w:rsidR="00270EC5">
                <w:rPr>
                  <w:rFonts w:ascii="Calibri" w:eastAsia="Times New Roman" w:hAnsi="Calibri" w:cs="Calibri"/>
                  <w:sz w:val="16"/>
                  <w:szCs w:val="16"/>
                  <w:lang w:eastAsia="sk-SK"/>
                </w:rPr>
                <w:t xml:space="preserve">OCA4. </w:t>
              </w:r>
              <w:proofErr w:type="spellStart"/>
              <w:r w:rsidR="00270EC5">
                <w:rPr>
                  <w:rFonts w:ascii="Calibri" w:eastAsia="Times New Roman" w:hAnsi="Calibri" w:cs="Calibri"/>
                  <w:sz w:val="16"/>
                  <w:szCs w:val="16"/>
                  <w:lang w:eastAsia="sk-SK"/>
                </w:rPr>
                <w:t>Hyperlink</w:t>
              </w:r>
              <w:proofErr w:type="spellEnd"/>
              <w:r w:rsidR="00270EC5">
                <w:rPr>
                  <w:rFonts w:ascii="Calibri" w:eastAsia="Times New Roman" w:hAnsi="Calibri" w:cs="Calibri"/>
                  <w:sz w:val="16"/>
                  <w:szCs w:val="16"/>
                  <w:lang w:eastAsia="sk-SK"/>
                </w:rPr>
                <w:t xml:space="preserve"> na záznam osoby v Registri zamestnancov vysokých škôl / </w:t>
              </w:r>
              <w:proofErr w:type="spellStart"/>
              <w:r w:rsidR="00270EC5">
                <w:rPr>
                  <w:rFonts w:ascii="Calibri" w:eastAsia="Times New Roman" w:hAnsi="Calibri" w:cs="Calibri"/>
                  <w:sz w:val="16"/>
                  <w:szCs w:val="16"/>
                  <w:lang w:eastAsia="sk-SK"/>
                </w:rPr>
                <w:t>Hyperlink</w:t>
              </w:r>
              <w:proofErr w:type="spellEnd"/>
              <w:r w:rsidR="00270EC5">
                <w:rPr>
                  <w:rFonts w:ascii="Calibri" w:eastAsia="Times New Roman" w:hAnsi="Calibri" w:cs="Calibri"/>
                  <w:sz w:val="16"/>
                  <w:szCs w:val="16"/>
                  <w:lang w:eastAsia="sk-SK"/>
                </w:rPr>
                <w:t xml:space="preserve"> to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entry</w:t>
              </w:r>
              <w:proofErr w:type="spellEnd"/>
              <w:r w:rsidR="00270EC5">
                <w:rPr>
                  <w:rFonts w:ascii="Calibri" w:eastAsia="Times New Roman" w:hAnsi="Calibri" w:cs="Calibri"/>
                  <w:sz w:val="16"/>
                  <w:szCs w:val="16"/>
                  <w:lang w:eastAsia="sk-SK"/>
                </w:rPr>
                <w:t xml:space="preserve"> of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person in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Register of </w:t>
              </w:r>
              <w:proofErr w:type="spellStart"/>
              <w:r w:rsidR="00270EC5">
                <w:rPr>
                  <w:rFonts w:ascii="Calibri" w:eastAsia="Times New Roman" w:hAnsi="Calibri" w:cs="Calibri"/>
                  <w:sz w:val="16"/>
                  <w:szCs w:val="16"/>
                  <w:lang w:eastAsia="sk-SK"/>
                </w:rPr>
                <w:t>university</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staff</w:t>
              </w:r>
              <w:proofErr w:type="spellEnd"/>
              <w:r w:rsidR="00270EC5">
                <w:rPr>
                  <w:rFonts w:ascii="Calibri" w:eastAsia="Times New Roman" w:hAnsi="Calibri" w:cs="Calibri"/>
                  <w:sz w:val="16"/>
                  <w:szCs w:val="16"/>
                  <w:lang w:eastAsia="sk-SK"/>
                </w:rPr>
                <w:t xml:space="preserve"> </w:t>
              </w:r>
              <w:r w:rsidR="00270EC5">
                <w:rPr>
                  <w:rFonts w:ascii="Calibri" w:eastAsia="Times New Roman" w:hAnsi="Calibri" w:cs="Calibri"/>
                  <w:sz w:val="16"/>
                  <w:szCs w:val="16"/>
                  <w:vertAlign w:val="superscript"/>
                  <w:lang w:eastAsia="sk-SK"/>
                </w:rPr>
                <w:t>3</w:t>
              </w:r>
            </w:hyperlink>
          </w:p>
        </w:tc>
        <w:tc>
          <w:tcPr>
            <w:tcW w:w="5245" w:type="dxa"/>
            <w:tcBorders>
              <w:top w:val="nil"/>
              <w:left w:val="nil"/>
              <w:bottom w:val="single" w:sz="8" w:space="0" w:color="auto"/>
              <w:right w:val="single" w:sz="8" w:space="0" w:color="auto"/>
            </w:tcBorders>
            <w:shd w:val="clear" w:color="auto" w:fill="auto"/>
          </w:tcPr>
          <w:p w14:paraId="0E7BADAC" w14:textId="0ABE5632" w:rsidR="00497E8F" w:rsidRDefault="000E6A27">
            <w:pPr>
              <w:spacing w:after="0" w:line="240" w:lineRule="auto"/>
              <w:rPr>
                <w:rFonts w:ascii="Calibri" w:eastAsia="Times New Roman" w:hAnsi="Calibri" w:cs="Calibri"/>
                <w:color w:val="000000"/>
                <w:sz w:val="16"/>
                <w:szCs w:val="16"/>
                <w:lang w:eastAsia="sk-SK"/>
              </w:rPr>
            </w:pPr>
            <w:hyperlink r:id="rId13" w:history="1">
              <w:r w:rsidRPr="00BC5126">
                <w:rPr>
                  <w:rStyle w:val="Hypertextovprepojenie"/>
                  <w:rFonts w:ascii="Calibri" w:eastAsia="Times New Roman" w:hAnsi="Calibri" w:cs="Calibri"/>
                  <w:sz w:val="16"/>
                  <w:szCs w:val="16"/>
                  <w:lang w:eastAsia="sk-SK"/>
                </w:rPr>
                <w:t>https://www.portalvs.sk/regzam/detail/17773</w:t>
              </w:r>
            </w:hyperlink>
          </w:p>
        </w:tc>
        <w:tc>
          <w:tcPr>
            <w:tcW w:w="160" w:type="dxa"/>
            <w:vAlign w:val="center"/>
          </w:tcPr>
          <w:p w14:paraId="39C25762"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3F4D661" w14:textId="77777777" w:rsidTr="00FB7D01">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46BB592" w14:textId="77777777" w:rsidR="00497E8F" w:rsidRDefault="00000000">
            <w:pPr>
              <w:spacing w:after="0" w:line="240" w:lineRule="auto"/>
              <w:rPr>
                <w:rFonts w:ascii="Calibri" w:eastAsia="Times New Roman" w:hAnsi="Calibri" w:cs="Calibri"/>
                <w:sz w:val="16"/>
                <w:szCs w:val="16"/>
                <w:lang w:eastAsia="sk-SK"/>
              </w:rPr>
            </w:pPr>
            <w:hyperlink r:id="rId14" w:anchor="'poznamky_explanatory notes'!A1" w:history="1">
              <w:r w:rsidR="00270EC5">
                <w:rPr>
                  <w:rFonts w:ascii="Calibri" w:eastAsia="Times New Roman" w:hAnsi="Calibri" w:cs="Calibri"/>
                  <w:sz w:val="16"/>
                  <w:szCs w:val="16"/>
                  <w:lang w:eastAsia="sk-SK"/>
                </w:rPr>
                <w:t xml:space="preserve">OCA5. Oblasť posudzovania / </w:t>
              </w:r>
              <w:proofErr w:type="spellStart"/>
              <w:r w:rsidR="00270EC5">
                <w:rPr>
                  <w:rFonts w:ascii="Calibri" w:eastAsia="Times New Roman" w:hAnsi="Calibri" w:cs="Calibri"/>
                  <w:sz w:val="16"/>
                  <w:szCs w:val="16"/>
                  <w:lang w:eastAsia="sk-SK"/>
                </w:rPr>
                <w:t>Area</w:t>
              </w:r>
              <w:proofErr w:type="spellEnd"/>
              <w:r w:rsidR="00270EC5">
                <w:rPr>
                  <w:rFonts w:ascii="Calibri" w:eastAsia="Times New Roman" w:hAnsi="Calibri" w:cs="Calibri"/>
                  <w:sz w:val="16"/>
                  <w:szCs w:val="16"/>
                  <w:lang w:eastAsia="sk-SK"/>
                </w:rPr>
                <w:t xml:space="preserve"> of </w:t>
              </w:r>
              <w:proofErr w:type="spellStart"/>
              <w:r w:rsidR="00270EC5">
                <w:rPr>
                  <w:rFonts w:ascii="Calibri" w:eastAsia="Times New Roman" w:hAnsi="Calibri" w:cs="Calibri"/>
                  <w:sz w:val="16"/>
                  <w:szCs w:val="16"/>
                  <w:lang w:eastAsia="sk-SK"/>
                </w:rPr>
                <w:t>assessment</w:t>
              </w:r>
              <w:proofErr w:type="spellEnd"/>
              <w:r w:rsidR="00270EC5">
                <w:rPr>
                  <w:rFonts w:ascii="Calibri" w:eastAsia="Times New Roman" w:hAnsi="Calibri" w:cs="Calibri"/>
                  <w:sz w:val="16"/>
                  <w:szCs w:val="16"/>
                  <w:lang w:eastAsia="sk-SK"/>
                </w:rPr>
                <w:t xml:space="preserve"> </w:t>
              </w:r>
              <w:r w:rsidR="00270EC5">
                <w:rPr>
                  <w:rFonts w:ascii="Calibri" w:eastAsia="Times New Roman" w:hAnsi="Calibri" w:cs="Calibri"/>
                  <w:sz w:val="16"/>
                  <w:szCs w:val="16"/>
                  <w:vertAlign w:val="superscript"/>
                  <w:lang w:eastAsia="sk-SK"/>
                </w:rPr>
                <w:t>4</w:t>
              </w:r>
            </w:hyperlink>
          </w:p>
        </w:tc>
        <w:tc>
          <w:tcPr>
            <w:tcW w:w="5245" w:type="dxa"/>
            <w:tcBorders>
              <w:top w:val="nil"/>
              <w:left w:val="nil"/>
              <w:bottom w:val="single" w:sz="8" w:space="0" w:color="auto"/>
              <w:right w:val="single" w:sz="8" w:space="0" w:color="auto"/>
            </w:tcBorders>
            <w:shd w:val="clear" w:color="auto" w:fill="auto"/>
          </w:tcPr>
          <w:p w14:paraId="7321865E" w14:textId="29799116"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7E1DDE">
              <w:rPr>
                <w:rFonts w:ascii="Calibri" w:eastAsia="Times New Roman" w:hAnsi="Calibri" w:cs="Calibri"/>
                <w:color w:val="000000"/>
                <w:sz w:val="16"/>
                <w:szCs w:val="16"/>
                <w:lang w:eastAsia="sk-SK"/>
              </w:rPr>
              <w:t xml:space="preserve">Sociálna práca </w:t>
            </w:r>
            <w:r w:rsidRPr="007E1DDE">
              <w:rPr>
                <w:rFonts w:ascii="Calibri" w:eastAsia="Times New Roman" w:hAnsi="Calibri" w:cs="Calibri"/>
                <w:color w:val="000000"/>
                <w:sz w:val="16"/>
                <w:szCs w:val="16"/>
                <w:lang w:eastAsia="sk-SK"/>
              </w:rPr>
              <w:t>I.</w:t>
            </w:r>
            <w:r w:rsidR="000E6A27">
              <w:rPr>
                <w:rFonts w:ascii="Calibri" w:eastAsia="Times New Roman" w:hAnsi="Calibri" w:cs="Calibri"/>
                <w:color w:val="000000"/>
                <w:sz w:val="16"/>
                <w:szCs w:val="16"/>
                <w:lang w:eastAsia="sk-SK"/>
              </w:rPr>
              <w:t>, II.</w:t>
            </w:r>
            <w:r w:rsidR="00424EDC">
              <w:rPr>
                <w:rFonts w:ascii="Calibri" w:eastAsia="Times New Roman" w:hAnsi="Calibri" w:cs="Calibri"/>
                <w:color w:val="000000"/>
                <w:sz w:val="16"/>
                <w:szCs w:val="16"/>
                <w:lang w:eastAsia="sk-SK"/>
              </w:rPr>
              <w:t xml:space="preserve"> </w:t>
            </w:r>
            <w:r w:rsidRPr="007E1DDE">
              <w:rPr>
                <w:rFonts w:ascii="Calibri" w:eastAsia="Times New Roman" w:hAnsi="Calibri" w:cs="Calibri"/>
                <w:color w:val="000000"/>
                <w:sz w:val="16"/>
                <w:szCs w:val="16"/>
                <w:lang w:eastAsia="sk-SK"/>
              </w:rPr>
              <w:t xml:space="preserve">stupeň/ </w:t>
            </w:r>
            <w:proofErr w:type="spellStart"/>
            <w:r w:rsidR="00424EDC">
              <w:rPr>
                <w:rFonts w:ascii="Calibri" w:eastAsia="Times New Roman" w:hAnsi="Calibri" w:cs="Calibri"/>
                <w:color w:val="000000"/>
                <w:sz w:val="16"/>
                <w:szCs w:val="16"/>
                <w:lang w:eastAsia="sk-SK"/>
              </w:rPr>
              <w:t>social</w:t>
            </w:r>
            <w:proofErr w:type="spellEnd"/>
            <w:r w:rsidR="00424EDC">
              <w:rPr>
                <w:rFonts w:ascii="Calibri" w:eastAsia="Times New Roman" w:hAnsi="Calibri" w:cs="Calibri"/>
                <w:color w:val="000000"/>
                <w:sz w:val="16"/>
                <w:szCs w:val="16"/>
                <w:lang w:eastAsia="sk-SK"/>
              </w:rPr>
              <w:t xml:space="preserve"> </w:t>
            </w:r>
            <w:proofErr w:type="spellStart"/>
            <w:r w:rsidR="00424EDC">
              <w:rPr>
                <w:rFonts w:ascii="Calibri" w:eastAsia="Times New Roman" w:hAnsi="Calibri" w:cs="Calibri"/>
                <w:color w:val="000000"/>
                <w:sz w:val="16"/>
                <w:szCs w:val="16"/>
                <w:lang w:eastAsia="sk-SK"/>
              </w:rPr>
              <w:t>work</w:t>
            </w:r>
            <w:proofErr w:type="spellEnd"/>
            <w:r w:rsidRPr="007E1DDE">
              <w:rPr>
                <w:rFonts w:ascii="Calibri" w:eastAsia="Times New Roman" w:hAnsi="Calibri" w:cs="Calibri"/>
                <w:color w:val="000000"/>
                <w:sz w:val="16"/>
                <w:szCs w:val="16"/>
                <w:lang w:eastAsia="sk-SK"/>
              </w:rPr>
              <w:t xml:space="preserve"> I.</w:t>
            </w:r>
            <w:r w:rsidR="000E6A27">
              <w:rPr>
                <w:rFonts w:ascii="Calibri" w:eastAsia="Times New Roman" w:hAnsi="Calibri" w:cs="Calibri"/>
                <w:color w:val="000000"/>
                <w:sz w:val="16"/>
                <w:szCs w:val="16"/>
                <w:lang w:eastAsia="sk-SK"/>
              </w:rPr>
              <w:t>, II.</w:t>
            </w:r>
            <w:r w:rsidR="00424EDC">
              <w:rPr>
                <w:rFonts w:ascii="Calibri" w:eastAsia="Times New Roman" w:hAnsi="Calibri" w:cs="Calibri"/>
                <w:color w:val="000000"/>
                <w:sz w:val="16"/>
                <w:szCs w:val="16"/>
                <w:lang w:eastAsia="sk-SK"/>
              </w:rPr>
              <w:t xml:space="preserve"> </w:t>
            </w:r>
            <w:proofErr w:type="spellStart"/>
            <w:r w:rsidR="00DE4D7C">
              <w:rPr>
                <w:rFonts w:ascii="Calibri" w:eastAsia="Times New Roman" w:hAnsi="Calibri" w:cs="Calibri"/>
                <w:color w:val="000000"/>
                <w:sz w:val="16"/>
                <w:szCs w:val="16"/>
                <w:lang w:eastAsia="sk-SK"/>
              </w:rPr>
              <w:t>degree</w:t>
            </w:r>
            <w:proofErr w:type="spellEnd"/>
          </w:p>
        </w:tc>
        <w:tc>
          <w:tcPr>
            <w:tcW w:w="160" w:type="dxa"/>
            <w:vAlign w:val="center"/>
          </w:tcPr>
          <w:p w14:paraId="682CA64D"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3C09FFD6" w14:textId="77777777" w:rsidTr="00FB7D01">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2D10B20" w14:textId="77777777" w:rsidR="00497E8F" w:rsidRDefault="00000000">
            <w:pPr>
              <w:spacing w:after="0" w:line="240" w:lineRule="auto"/>
              <w:rPr>
                <w:rFonts w:ascii="Calibri" w:eastAsia="Times New Roman" w:hAnsi="Calibri" w:cs="Calibri"/>
                <w:sz w:val="16"/>
                <w:szCs w:val="16"/>
                <w:lang w:eastAsia="sk-SK"/>
              </w:rPr>
            </w:pPr>
            <w:hyperlink r:id="rId15" w:anchor="Expl.OCA6!A1" w:history="1">
              <w:r w:rsidR="00270EC5">
                <w:rPr>
                  <w:rFonts w:ascii="Calibri" w:eastAsia="Times New Roman" w:hAnsi="Calibri" w:cs="Calibri"/>
                  <w:sz w:val="16"/>
                  <w:szCs w:val="16"/>
                  <w:lang w:eastAsia="sk-SK"/>
                </w:rPr>
                <w:t xml:space="preserve">OCA6. Kategória výstupu tvorivej činnosti / </w:t>
              </w:r>
              <w:proofErr w:type="spellStart"/>
              <w:r w:rsidR="00270EC5">
                <w:rPr>
                  <w:rFonts w:ascii="Calibri" w:eastAsia="Times New Roman" w:hAnsi="Calibri" w:cs="Calibri"/>
                  <w:sz w:val="16"/>
                  <w:szCs w:val="16"/>
                  <w:lang w:eastAsia="sk-SK"/>
                </w:rPr>
                <w:t>Category</w:t>
              </w:r>
              <w:proofErr w:type="spellEnd"/>
              <w:r w:rsidR="00270EC5">
                <w:rPr>
                  <w:rFonts w:ascii="Calibri" w:eastAsia="Times New Roman" w:hAnsi="Calibri" w:cs="Calibri"/>
                  <w:sz w:val="16"/>
                  <w:szCs w:val="16"/>
                  <w:lang w:eastAsia="sk-SK"/>
                </w:rPr>
                <w:t xml:space="preserve"> of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research</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artistic</w:t>
              </w:r>
              <w:proofErr w:type="spellEnd"/>
              <w:r w:rsidR="00270EC5">
                <w:rPr>
                  <w:rFonts w:ascii="Calibri" w:eastAsia="Times New Roman" w:hAnsi="Calibri" w:cs="Calibri"/>
                  <w:sz w:val="16"/>
                  <w:szCs w:val="16"/>
                  <w:lang w:eastAsia="sk-SK"/>
                </w:rPr>
                <w:t>/</w:t>
              </w:r>
              <w:proofErr w:type="spellStart"/>
              <w:r w:rsidR="00270EC5">
                <w:rPr>
                  <w:rFonts w:ascii="Calibri" w:eastAsia="Times New Roman" w:hAnsi="Calibri" w:cs="Calibri"/>
                  <w:sz w:val="16"/>
                  <w:szCs w:val="16"/>
                  <w:lang w:eastAsia="sk-SK"/>
                </w:rPr>
                <w:t>other</w:t>
              </w:r>
              <w:proofErr w:type="spellEnd"/>
              <w:r w:rsidR="00270EC5">
                <w:rPr>
                  <w:rFonts w:ascii="Calibri" w:eastAsia="Times New Roman" w:hAnsi="Calibri" w:cs="Calibri"/>
                  <w:sz w:val="16"/>
                  <w:szCs w:val="16"/>
                  <w:lang w:eastAsia="sk-SK"/>
                </w:rPr>
                <w:t xml:space="preserve"> output </w:t>
              </w:r>
              <w:r w:rsidR="00270EC5">
                <w:rPr>
                  <w:rFonts w:ascii="Calibri" w:eastAsia="Times New Roman" w:hAnsi="Calibri" w:cs="Calibri"/>
                  <w:sz w:val="16"/>
                  <w:szCs w:val="16"/>
                  <w:lang w:eastAsia="sk-SK"/>
                </w:rPr>
                <w:br/>
              </w:r>
              <w:r w:rsidR="00270EC5">
                <w:rPr>
                  <w:rFonts w:ascii="Calibri" w:eastAsia="Times New Roman" w:hAnsi="Calibri" w:cs="Calibri"/>
                  <w:i/>
                  <w:iCs/>
                  <w:color w:val="808080"/>
                  <w:sz w:val="16"/>
                  <w:szCs w:val="16"/>
                  <w:lang w:eastAsia="sk-SK"/>
                </w:rPr>
                <w:t xml:space="preserve">Výber zo 6 možností (pozri Vysvetlivky k položke OCA6) / </w:t>
              </w:r>
              <w:proofErr w:type="spellStart"/>
              <w:r w:rsidR="00270EC5">
                <w:rPr>
                  <w:rFonts w:ascii="Calibri" w:eastAsia="Times New Roman" w:hAnsi="Calibri" w:cs="Calibri"/>
                  <w:i/>
                  <w:iCs/>
                  <w:color w:val="808080"/>
                  <w:sz w:val="16"/>
                  <w:szCs w:val="16"/>
                  <w:lang w:eastAsia="sk-SK"/>
                </w:rPr>
                <w:t>Choice</w:t>
              </w:r>
              <w:proofErr w:type="spellEnd"/>
              <w:r w:rsidR="00270EC5">
                <w:rPr>
                  <w:rFonts w:ascii="Calibri" w:eastAsia="Times New Roman" w:hAnsi="Calibri" w:cs="Calibri"/>
                  <w:i/>
                  <w:iCs/>
                  <w:color w:val="808080"/>
                  <w:sz w:val="16"/>
                  <w:szCs w:val="16"/>
                  <w:lang w:eastAsia="sk-SK"/>
                </w:rPr>
                <w:t xml:space="preserve"> </w:t>
              </w:r>
              <w:proofErr w:type="spellStart"/>
              <w:r w:rsidR="00270EC5">
                <w:rPr>
                  <w:rFonts w:ascii="Calibri" w:eastAsia="Times New Roman" w:hAnsi="Calibri" w:cs="Calibri"/>
                  <w:i/>
                  <w:iCs/>
                  <w:color w:val="808080"/>
                  <w:sz w:val="16"/>
                  <w:szCs w:val="16"/>
                  <w:lang w:eastAsia="sk-SK"/>
                </w:rPr>
                <w:t>from</w:t>
              </w:r>
              <w:proofErr w:type="spellEnd"/>
              <w:r w:rsidR="00270EC5">
                <w:rPr>
                  <w:rFonts w:ascii="Calibri" w:eastAsia="Times New Roman" w:hAnsi="Calibri" w:cs="Calibri"/>
                  <w:i/>
                  <w:iCs/>
                  <w:color w:val="808080"/>
                  <w:sz w:val="16"/>
                  <w:szCs w:val="16"/>
                  <w:lang w:eastAsia="sk-SK"/>
                </w:rPr>
                <w:t xml:space="preserve"> 6 </w:t>
              </w:r>
              <w:proofErr w:type="spellStart"/>
              <w:r w:rsidR="00270EC5">
                <w:rPr>
                  <w:rFonts w:ascii="Calibri" w:eastAsia="Times New Roman" w:hAnsi="Calibri" w:cs="Calibri"/>
                  <w:i/>
                  <w:iCs/>
                  <w:color w:val="808080"/>
                  <w:sz w:val="16"/>
                  <w:szCs w:val="16"/>
                  <w:lang w:eastAsia="sk-SK"/>
                </w:rPr>
                <w:t>options</w:t>
              </w:r>
              <w:proofErr w:type="spellEnd"/>
              <w:r w:rsidR="00270EC5">
                <w:rPr>
                  <w:rFonts w:ascii="Calibri" w:eastAsia="Times New Roman" w:hAnsi="Calibri" w:cs="Calibri"/>
                  <w:i/>
                  <w:iCs/>
                  <w:color w:val="808080"/>
                  <w:sz w:val="16"/>
                  <w:szCs w:val="16"/>
                  <w:lang w:eastAsia="sk-SK"/>
                </w:rPr>
                <w:t xml:space="preserve"> (</w:t>
              </w:r>
              <w:proofErr w:type="spellStart"/>
              <w:r w:rsidR="00270EC5">
                <w:rPr>
                  <w:rFonts w:ascii="Calibri" w:eastAsia="Times New Roman" w:hAnsi="Calibri" w:cs="Calibri"/>
                  <w:i/>
                  <w:iCs/>
                  <w:color w:val="808080"/>
                  <w:sz w:val="16"/>
                  <w:szCs w:val="16"/>
                  <w:lang w:eastAsia="sk-SK"/>
                </w:rPr>
                <w:t>see</w:t>
              </w:r>
              <w:proofErr w:type="spellEnd"/>
              <w:r w:rsidR="00270EC5">
                <w:rPr>
                  <w:rFonts w:ascii="Calibri" w:eastAsia="Times New Roman" w:hAnsi="Calibri" w:cs="Calibri"/>
                  <w:i/>
                  <w:iCs/>
                  <w:color w:val="808080"/>
                  <w:sz w:val="16"/>
                  <w:szCs w:val="16"/>
                  <w:lang w:eastAsia="sk-SK"/>
                </w:rPr>
                <w:t xml:space="preserve"> </w:t>
              </w:r>
              <w:proofErr w:type="spellStart"/>
              <w:r w:rsidR="00270EC5">
                <w:rPr>
                  <w:rFonts w:ascii="Calibri" w:eastAsia="Times New Roman" w:hAnsi="Calibri" w:cs="Calibri"/>
                  <w:i/>
                  <w:iCs/>
                  <w:color w:val="808080"/>
                  <w:sz w:val="16"/>
                  <w:szCs w:val="16"/>
                  <w:lang w:eastAsia="sk-SK"/>
                </w:rPr>
                <w:t>Explanations</w:t>
              </w:r>
              <w:proofErr w:type="spellEnd"/>
              <w:r w:rsidR="00270EC5">
                <w:rPr>
                  <w:rFonts w:ascii="Calibri" w:eastAsia="Times New Roman" w:hAnsi="Calibri" w:cs="Calibri"/>
                  <w:i/>
                  <w:iCs/>
                  <w:color w:val="808080"/>
                  <w:sz w:val="16"/>
                  <w:szCs w:val="16"/>
                  <w:lang w:eastAsia="sk-SK"/>
                </w:rPr>
                <w:t xml:space="preserve"> </w:t>
              </w:r>
              <w:proofErr w:type="spellStart"/>
              <w:r w:rsidR="00270EC5">
                <w:rPr>
                  <w:rFonts w:ascii="Calibri" w:eastAsia="Times New Roman" w:hAnsi="Calibri" w:cs="Calibri"/>
                  <w:i/>
                  <w:iCs/>
                  <w:color w:val="808080"/>
                  <w:sz w:val="16"/>
                  <w:szCs w:val="16"/>
                  <w:lang w:eastAsia="sk-SK"/>
                </w:rPr>
                <w:t>for</w:t>
              </w:r>
              <w:proofErr w:type="spellEnd"/>
              <w:r w:rsidR="00270EC5">
                <w:rPr>
                  <w:rFonts w:ascii="Calibri" w:eastAsia="Times New Roman" w:hAnsi="Calibri" w:cs="Calibri"/>
                  <w:i/>
                  <w:iCs/>
                  <w:color w:val="808080"/>
                  <w:sz w:val="16"/>
                  <w:szCs w:val="16"/>
                  <w:lang w:eastAsia="sk-SK"/>
                </w:rPr>
                <w:t xml:space="preserve"> OCA6). </w:t>
              </w:r>
            </w:hyperlink>
          </w:p>
        </w:tc>
        <w:tc>
          <w:tcPr>
            <w:tcW w:w="5245" w:type="dxa"/>
            <w:tcBorders>
              <w:top w:val="nil"/>
              <w:left w:val="nil"/>
              <w:bottom w:val="single" w:sz="8" w:space="0" w:color="auto"/>
              <w:right w:val="single" w:sz="8" w:space="0" w:color="auto"/>
            </w:tcBorders>
            <w:shd w:val="clear" w:color="auto" w:fill="auto"/>
          </w:tcPr>
          <w:p w14:paraId="18A493D5" w14:textId="77777777" w:rsidR="001E6F65" w:rsidRDefault="001E6F65" w:rsidP="001E6F65">
            <w:pPr>
              <w:spacing w:after="0" w:line="240" w:lineRule="auto"/>
              <w:rPr>
                <w:rFonts w:cstheme="minorHAnsi"/>
                <w:bCs/>
                <w:sz w:val="16"/>
              </w:rPr>
            </w:pPr>
            <w:r>
              <w:rPr>
                <w:rFonts w:ascii="Calibri" w:eastAsia="Times New Roman" w:hAnsi="Calibri" w:cs="Calibri"/>
                <w:i/>
                <w:iCs/>
                <w:color w:val="000000"/>
                <w:sz w:val="16"/>
                <w:szCs w:val="16"/>
                <w:lang w:eastAsia="sk-SK"/>
              </w:rPr>
              <w:t>vedecký</w:t>
            </w:r>
            <w:r>
              <w:rPr>
                <w:sz w:val="16"/>
                <w:szCs w:val="16"/>
              </w:rPr>
              <w:t xml:space="preserve"> výstup / </w:t>
            </w:r>
            <w:proofErr w:type="spellStart"/>
            <w:r>
              <w:rPr>
                <w:sz w:val="16"/>
                <w:szCs w:val="16"/>
              </w:rPr>
              <w:t>scientific</w:t>
            </w:r>
            <w:proofErr w:type="spellEnd"/>
            <w:r>
              <w:rPr>
                <w:sz w:val="16"/>
                <w:szCs w:val="16"/>
              </w:rPr>
              <w:t xml:space="preserve"> </w:t>
            </w:r>
            <w:r>
              <w:rPr>
                <w:rFonts w:cstheme="minorHAnsi"/>
                <w:bCs/>
                <w:sz w:val="16"/>
              </w:rPr>
              <w:t>output</w:t>
            </w:r>
          </w:p>
          <w:p w14:paraId="7CC8179C" w14:textId="77777777" w:rsidR="00497E8F" w:rsidRDefault="00497E8F">
            <w:pPr>
              <w:spacing w:after="0" w:line="240" w:lineRule="auto"/>
              <w:rPr>
                <w:rFonts w:cstheme="minorHAnsi"/>
                <w:bCs/>
                <w:sz w:val="16"/>
              </w:rPr>
            </w:pPr>
          </w:p>
          <w:p w14:paraId="233EB595" w14:textId="77777777" w:rsidR="00497E8F" w:rsidRDefault="00497E8F">
            <w:pPr>
              <w:pStyle w:val="Normlny1"/>
              <w:rPr>
                <w:rFonts w:ascii="Calibri" w:hAnsi="Calibri" w:cs="Calibri"/>
                <w:sz w:val="16"/>
                <w:szCs w:val="16"/>
              </w:rPr>
            </w:pPr>
          </w:p>
          <w:p w14:paraId="37C8DCFC" w14:textId="77777777" w:rsidR="00497E8F" w:rsidRDefault="00497E8F">
            <w:pPr>
              <w:pStyle w:val="Normlny1"/>
              <w:rPr>
                <w:rFonts w:ascii="Calibri" w:eastAsia="Times New Roman" w:hAnsi="Calibri" w:cs="Calibri"/>
                <w:i/>
                <w:iCs/>
                <w:color w:val="000000"/>
                <w:sz w:val="16"/>
                <w:szCs w:val="16"/>
              </w:rPr>
            </w:pPr>
          </w:p>
        </w:tc>
        <w:tc>
          <w:tcPr>
            <w:tcW w:w="160" w:type="dxa"/>
            <w:vAlign w:val="center"/>
          </w:tcPr>
          <w:p w14:paraId="2FD290CE"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4783234" w14:textId="77777777" w:rsidTr="00FB7D01">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66A875C7"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output</w:t>
            </w:r>
          </w:p>
        </w:tc>
        <w:tc>
          <w:tcPr>
            <w:tcW w:w="5245" w:type="dxa"/>
            <w:tcBorders>
              <w:top w:val="nil"/>
              <w:left w:val="nil"/>
              <w:bottom w:val="single" w:sz="8" w:space="0" w:color="auto"/>
              <w:right w:val="single" w:sz="8" w:space="0" w:color="auto"/>
            </w:tcBorders>
            <w:shd w:val="clear" w:color="auto" w:fill="auto"/>
          </w:tcPr>
          <w:p w14:paraId="67BB469B" w14:textId="77777777" w:rsidR="00497E8F" w:rsidRDefault="00270EC5">
            <w:pPr>
              <w:spacing w:after="0" w:line="240" w:lineRule="auto"/>
              <w:rPr>
                <w:rFonts w:cstheme="minorHAnsi"/>
                <w:bCs/>
                <w:sz w:val="16"/>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20</w:t>
            </w:r>
            <w:r w:rsidR="00424EDC">
              <w:rPr>
                <w:rFonts w:ascii="Calibri" w:eastAsia="Times New Roman" w:hAnsi="Calibri" w:cs="Calibri"/>
                <w:color w:val="000000"/>
                <w:sz w:val="16"/>
                <w:szCs w:val="16"/>
                <w:lang w:val="en-US" w:eastAsia="sk-SK"/>
              </w:rPr>
              <w:t>2</w:t>
            </w:r>
            <w:r w:rsidR="0002565F">
              <w:rPr>
                <w:rFonts w:ascii="Calibri" w:eastAsia="Times New Roman" w:hAnsi="Calibri" w:cs="Calibri"/>
                <w:color w:val="000000"/>
                <w:sz w:val="16"/>
                <w:szCs w:val="16"/>
                <w:lang w:val="en-US" w:eastAsia="sk-SK"/>
              </w:rPr>
              <w:t>2</w:t>
            </w:r>
          </w:p>
          <w:p w14:paraId="1690970E" w14:textId="77777777" w:rsidR="00497E8F" w:rsidRDefault="00497E8F">
            <w:pPr>
              <w:spacing w:after="0" w:line="240" w:lineRule="auto"/>
              <w:rPr>
                <w:rFonts w:ascii="Calibri" w:eastAsia="Times New Roman" w:hAnsi="Calibri" w:cs="Calibri"/>
                <w:color w:val="000000"/>
                <w:sz w:val="16"/>
                <w:szCs w:val="16"/>
                <w:lang w:val="en-US" w:eastAsia="sk-SK"/>
              </w:rPr>
            </w:pPr>
          </w:p>
        </w:tc>
        <w:tc>
          <w:tcPr>
            <w:tcW w:w="160" w:type="dxa"/>
            <w:vAlign w:val="center"/>
          </w:tcPr>
          <w:p w14:paraId="43FFB965"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30A090D" w14:textId="77777777" w:rsidTr="00FB7D01">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22ADEEA" w14:textId="77777777" w:rsidR="00497E8F" w:rsidRDefault="00000000">
            <w:pPr>
              <w:spacing w:after="0" w:line="240" w:lineRule="auto"/>
              <w:rPr>
                <w:rFonts w:ascii="Calibri" w:eastAsia="Times New Roman" w:hAnsi="Calibri" w:cs="Calibri"/>
                <w:sz w:val="16"/>
                <w:szCs w:val="16"/>
                <w:lang w:eastAsia="sk-SK"/>
              </w:rPr>
            </w:pPr>
            <w:hyperlink r:id="rId16" w:anchor="'poznamky_explanatory notes'!A1" w:history="1">
              <w:r w:rsidR="00270EC5">
                <w:rPr>
                  <w:rFonts w:ascii="Calibri" w:eastAsia="Times New Roman" w:hAnsi="Calibri" w:cs="Calibri"/>
                  <w:sz w:val="16"/>
                  <w:szCs w:val="16"/>
                  <w:lang w:eastAsia="sk-SK"/>
                </w:rPr>
                <w:t xml:space="preserve">OCA8. ID záznamu v CREPČ alebo CREUČ </w:t>
              </w:r>
              <w:r w:rsidR="00270EC5">
                <w:rPr>
                  <w:rFonts w:ascii="Calibri" w:eastAsia="Times New Roman" w:hAnsi="Calibri" w:cs="Calibri"/>
                  <w:i/>
                  <w:iCs/>
                  <w:sz w:val="16"/>
                  <w:szCs w:val="16"/>
                  <w:lang w:eastAsia="sk-SK"/>
                </w:rPr>
                <w:t>(ak je)</w:t>
              </w:r>
              <w:r w:rsidR="00270EC5">
                <w:rPr>
                  <w:rFonts w:ascii="Calibri" w:eastAsia="Times New Roman" w:hAnsi="Calibri" w:cs="Calibri"/>
                  <w:sz w:val="16"/>
                  <w:szCs w:val="16"/>
                  <w:lang w:eastAsia="sk-SK"/>
                </w:rPr>
                <w:t xml:space="preserve"> / ID of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record</w:t>
              </w:r>
              <w:proofErr w:type="spellEnd"/>
              <w:r w:rsidR="00270EC5">
                <w:rPr>
                  <w:rFonts w:ascii="Calibri" w:eastAsia="Times New Roman" w:hAnsi="Calibri" w:cs="Calibri"/>
                  <w:sz w:val="16"/>
                  <w:szCs w:val="16"/>
                  <w:lang w:eastAsia="sk-SK"/>
                </w:rPr>
                <w:t xml:space="preserve"> in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Central</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Registry</w:t>
              </w:r>
              <w:proofErr w:type="spellEnd"/>
              <w:r w:rsidR="00270EC5">
                <w:rPr>
                  <w:rFonts w:ascii="Calibri" w:eastAsia="Times New Roman" w:hAnsi="Calibri" w:cs="Calibri"/>
                  <w:sz w:val="16"/>
                  <w:szCs w:val="16"/>
                  <w:lang w:eastAsia="sk-SK"/>
                </w:rPr>
                <w:t xml:space="preserve"> of </w:t>
              </w:r>
              <w:proofErr w:type="spellStart"/>
              <w:r w:rsidR="00270EC5">
                <w:rPr>
                  <w:rFonts w:ascii="Calibri" w:eastAsia="Times New Roman" w:hAnsi="Calibri" w:cs="Calibri"/>
                  <w:sz w:val="16"/>
                  <w:szCs w:val="16"/>
                  <w:lang w:eastAsia="sk-SK"/>
                </w:rPr>
                <w:t>Publication</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Activity</w:t>
              </w:r>
              <w:proofErr w:type="spellEnd"/>
              <w:r w:rsidR="00270EC5">
                <w:rPr>
                  <w:rFonts w:ascii="Calibri" w:eastAsia="Times New Roman" w:hAnsi="Calibri" w:cs="Calibri"/>
                  <w:sz w:val="16"/>
                  <w:szCs w:val="16"/>
                  <w:lang w:eastAsia="sk-SK"/>
                </w:rPr>
                <w:t xml:space="preserve"> (CRPA) or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Central</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Registry</w:t>
              </w:r>
              <w:proofErr w:type="spellEnd"/>
              <w:r w:rsidR="00270EC5">
                <w:rPr>
                  <w:rFonts w:ascii="Calibri" w:eastAsia="Times New Roman" w:hAnsi="Calibri" w:cs="Calibri"/>
                  <w:sz w:val="16"/>
                  <w:szCs w:val="16"/>
                  <w:lang w:eastAsia="sk-SK"/>
                </w:rPr>
                <w:t xml:space="preserve"> of </w:t>
              </w:r>
              <w:proofErr w:type="spellStart"/>
              <w:r w:rsidR="00270EC5">
                <w:rPr>
                  <w:rFonts w:ascii="Calibri" w:eastAsia="Times New Roman" w:hAnsi="Calibri" w:cs="Calibri"/>
                  <w:sz w:val="16"/>
                  <w:szCs w:val="16"/>
                  <w:lang w:eastAsia="sk-SK"/>
                </w:rPr>
                <w:t>Artistic</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Activity</w:t>
              </w:r>
              <w:proofErr w:type="spellEnd"/>
              <w:r w:rsidR="00270EC5">
                <w:rPr>
                  <w:rFonts w:ascii="Calibri" w:eastAsia="Times New Roman" w:hAnsi="Calibri" w:cs="Calibri"/>
                  <w:sz w:val="16"/>
                  <w:szCs w:val="16"/>
                  <w:lang w:eastAsia="sk-SK"/>
                </w:rPr>
                <w:t xml:space="preserve"> (CRAA) </w:t>
              </w:r>
              <w:r w:rsidR="00270EC5">
                <w:rPr>
                  <w:rFonts w:ascii="Calibri" w:eastAsia="Times New Roman" w:hAnsi="Calibri" w:cs="Calibr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14:paraId="51B691AC"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02565F" w:rsidRPr="0002565F">
              <w:rPr>
                <w:rFonts w:ascii="Calibri" w:eastAsia="Times New Roman" w:hAnsi="Calibri" w:cs="Calibri"/>
                <w:color w:val="000000"/>
                <w:sz w:val="16"/>
                <w:szCs w:val="16"/>
                <w:lang w:eastAsia="sk-SK"/>
              </w:rPr>
              <w:t>484051</w:t>
            </w:r>
          </w:p>
        </w:tc>
        <w:tc>
          <w:tcPr>
            <w:tcW w:w="160" w:type="dxa"/>
            <w:vAlign w:val="center"/>
          </w:tcPr>
          <w:p w14:paraId="63FF4514"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72F8BF35" w14:textId="77777777" w:rsidTr="00FB7D01">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30A0A12" w14:textId="77777777" w:rsidR="00497E8F" w:rsidRDefault="00000000">
            <w:pPr>
              <w:spacing w:after="0" w:line="240" w:lineRule="auto"/>
              <w:rPr>
                <w:rFonts w:ascii="Calibri" w:eastAsia="Times New Roman" w:hAnsi="Calibri" w:cs="Calibri"/>
                <w:sz w:val="16"/>
                <w:szCs w:val="16"/>
                <w:lang w:eastAsia="sk-SK"/>
              </w:rPr>
            </w:pPr>
            <w:hyperlink r:id="rId17" w:anchor="'poznamky_explanatory notes'!A1" w:history="1">
              <w:r w:rsidR="00270EC5">
                <w:rPr>
                  <w:rFonts w:ascii="Calibri" w:eastAsia="Times New Roman" w:hAnsi="Calibri" w:cs="Calibri"/>
                  <w:sz w:val="16"/>
                  <w:szCs w:val="16"/>
                  <w:lang w:eastAsia="sk-SK"/>
                </w:rPr>
                <w:t xml:space="preserve">OCA9. </w:t>
              </w:r>
              <w:proofErr w:type="spellStart"/>
              <w:r w:rsidR="00270EC5">
                <w:rPr>
                  <w:rFonts w:ascii="Calibri" w:eastAsia="Times New Roman" w:hAnsi="Calibri" w:cs="Calibri"/>
                  <w:sz w:val="16"/>
                  <w:szCs w:val="16"/>
                  <w:lang w:eastAsia="sk-SK"/>
                </w:rPr>
                <w:t>Hyperlink</w:t>
              </w:r>
              <w:proofErr w:type="spellEnd"/>
              <w:r w:rsidR="00270EC5">
                <w:rPr>
                  <w:rFonts w:ascii="Calibri" w:eastAsia="Times New Roman" w:hAnsi="Calibri" w:cs="Calibri"/>
                  <w:sz w:val="16"/>
                  <w:szCs w:val="16"/>
                  <w:lang w:eastAsia="sk-SK"/>
                </w:rPr>
                <w:t xml:space="preserve"> na záznam v CREPČ alebo CREUČ / </w:t>
              </w:r>
              <w:proofErr w:type="spellStart"/>
              <w:r w:rsidR="00270EC5">
                <w:rPr>
                  <w:rFonts w:ascii="Calibri" w:eastAsia="Times New Roman" w:hAnsi="Calibri" w:cs="Calibri"/>
                  <w:sz w:val="16"/>
                  <w:szCs w:val="16"/>
                  <w:lang w:eastAsia="sk-SK"/>
                </w:rPr>
                <w:t>Hyperlink</w:t>
              </w:r>
              <w:proofErr w:type="spellEnd"/>
              <w:r w:rsidR="00270EC5">
                <w:rPr>
                  <w:rFonts w:ascii="Calibri" w:eastAsia="Times New Roman" w:hAnsi="Calibri" w:cs="Calibri"/>
                  <w:sz w:val="16"/>
                  <w:szCs w:val="16"/>
                  <w:lang w:eastAsia="sk-SK"/>
                </w:rPr>
                <w:t xml:space="preserve"> to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record</w:t>
              </w:r>
              <w:proofErr w:type="spellEnd"/>
              <w:r w:rsidR="00270EC5">
                <w:rPr>
                  <w:rFonts w:ascii="Calibri" w:eastAsia="Times New Roman" w:hAnsi="Calibri" w:cs="Calibri"/>
                  <w:sz w:val="16"/>
                  <w:szCs w:val="16"/>
                  <w:lang w:eastAsia="sk-SK"/>
                </w:rPr>
                <w:t xml:space="preserve"> in CRPA or CRAA </w:t>
              </w:r>
              <w:r w:rsidR="00270EC5">
                <w:rPr>
                  <w:rFonts w:ascii="Calibri" w:eastAsia="Times New Roman" w:hAnsi="Calibri" w:cs="Calibr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14:paraId="73311FEA"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hyperlink r:id="rId18" w:history="1">
              <w:r w:rsidR="0002565F" w:rsidRPr="00C545DE">
                <w:rPr>
                  <w:rStyle w:val="Hypertextovprepojenie"/>
                  <w:rFonts w:ascii="Calibri" w:eastAsia="Times New Roman" w:hAnsi="Calibri" w:cs="Calibri"/>
                  <w:sz w:val="16"/>
                  <w:szCs w:val="16"/>
                  <w:lang w:eastAsia="sk-SK"/>
                </w:rPr>
                <w:t>https://app.crepc.sk/?fn=detailBiblioForm&amp;sid=B611F6F3E965C809E8716403A9</w:t>
              </w:r>
            </w:hyperlink>
          </w:p>
        </w:tc>
        <w:tc>
          <w:tcPr>
            <w:tcW w:w="160" w:type="dxa"/>
            <w:vAlign w:val="center"/>
          </w:tcPr>
          <w:p w14:paraId="3EA249DF"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65638EDA" w14:textId="77777777" w:rsidTr="00FB7D01">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4BCC543B" w14:textId="77777777" w:rsidR="00497E8F" w:rsidRDefault="00270EC5">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4811" w:type="dxa"/>
            <w:tcBorders>
              <w:top w:val="nil"/>
              <w:left w:val="nil"/>
              <w:bottom w:val="single" w:sz="8" w:space="0" w:color="auto"/>
              <w:right w:val="single" w:sz="8" w:space="0" w:color="auto"/>
            </w:tcBorders>
            <w:shd w:val="clear" w:color="000000" w:fill="D9E1F2"/>
            <w:vAlign w:val="center"/>
          </w:tcPr>
          <w:p w14:paraId="78C83E90" w14:textId="77777777" w:rsidR="00497E8F" w:rsidRDefault="00000000">
            <w:pPr>
              <w:spacing w:after="0" w:line="240" w:lineRule="auto"/>
              <w:rPr>
                <w:rFonts w:ascii="Calibri" w:eastAsia="Times New Roman" w:hAnsi="Calibri" w:cs="Calibri"/>
                <w:sz w:val="16"/>
                <w:szCs w:val="16"/>
                <w:lang w:eastAsia="sk-SK"/>
              </w:rPr>
            </w:pPr>
            <w:hyperlink r:id="rId19" w:anchor="'poznamky_explanatory notes'!A1" w:history="1">
              <w:r w:rsidR="00270EC5">
                <w:rPr>
                  <w:rFonts w:ascii="Calibri" w:eastAsia="Times New Roman" w:hAnsi="Calibri" w:cs="Calibri"/>
                  <w:sz w:val="16"/>
                  <w:szCs w:val="16"/>
                  <w:lang w:eastAsia="sk-SK"/>
                </w:rPr>
                <w:t xml:space="preserve">OCA10. </w:t>
              </w:r>
              <w:proofErr w:type="spellStart"/>
              <w:r w:rsidR="00270EC5">
                <w:rPr>
                  <w:rFonts w:ascii="Calibri" w:eastAsia="Times New Roman" w:hAnsi="Calibri" w:cs="Calibri"/>
                  <w:sz w:val="16"/>
                  <w:szCs w:val="16"/>
                  <w:lang w:eastAsia="sk-SK"/>
                </w:rPr>
                <w:t>Hyperlink</w:t>
              </w:r>
              <w:proofErr w:type="spellEnd"/>
              <w:r w:rsidR="00270EC5">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270EC5">
                <w:rPr>
                  <w:rFonts w:ascii="Calibri" w:eastAsia="Times New Roman" w:hAnsi="Calibri" w:cs="Calibri"/>
                  <w:sz w:val="16"/>
                  <w:szCs w:val="16"/>
                  <w:lang w:eastAsia="sk-SK"/>
                </w:rPr>
                <w:t>Hyperlink</w:t>
              </w:r>
              <w:proofErr w:type="spellEnd"/>
              <w:r w:rsidR="00270EC5">
                <w:rPr>
                  <w:rFonts w:ascii="Calibri" w:eastAsia="Times New Roman" w:hAnsi="Calibri" w:cs="Calibri"/>
                  <w:sz w:val="16"/>
                  <w:szCs w:val="16"/>
                  <w:lang w:eastAsia="sk-SK"/>
                </w:rPr>
                <w:t xml:space="preserve"> to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record</w:t>
              </w:r>
              <w:proofErr w:type="spellEnd"/>
              <w:r w:rsidR="00270EC5">
                <w:rPr>
                  <w:rFonts w:ascii="Calibri" w:eastAsia="Times New Roman" w:hAnsi="Calibri" w:cs="Calibri"/>
                  <w:sz w:val="16"/>
                  <w:szCs w:val="16"/>
                  <w:lang w:eastAsia="sk-SK"/>
                </w:rPr>
                <w:t xml:space="preserve"> in </w:t>
              </w:r>
              <w:proofErr w:type="spellStart"/>
              <w:r w:rsidR="00270EC5">
                <w:rPr>
                  <w:rFonts w:ascii="Calibri" w:eastAsia="Times New Roman" w:hAnsi="Calibri" w:cs="Calibri"/>
                  <w:sz w:val="16"/>
                  <w:szCs w:val="16"/>
                  <w:lang w:eastAsia="sk-SK"/>
                </w:rPr>
                <w:t>another</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publicly</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accessible</w:t>
              </w:r>
              <w:proofErr w:type="spellEnd"/>
              <w:r w:rsidR="00270EC5">
                <w:rPr>
                  <w:rFonts w:ascii="Calibri" w:eastAsia="Times New Roman" w:hAnsi="Calibri" w:cs="Calibri"/>
                  <w:sz w:val="16"/>
                  <w:szCs w:val="16"/>
                  <w:lang w:eastAsia="sk-SK"/>
                </w:rPr>
                <w:t xml:space="preserve"> register, </w:t>
              </w:r>
              <w:proofErr w:type="spellStart"/>
              <w:r w:rsidR="00270EC5">
                <w:rPr>
                  <w:rFonts w:ascii="Calibri" w:eastAsia="Times New Roman" w:hAnsi="Calibri" w:cs="Calibri"/>
                  <w:sz w:val="16"/>
                  <w:szCs w:val="16"/>
                  <w:lang w:eastAsia="sk-SK"/>
                </w:rPr>
                <w:t>catalogue</w:t>
              </w:r>
              <w:proofErr w:type="spellEnd"/>
              <w:r w:rsidR="00270EC5">
                <w:rPr>
                  <w:rFonts w:ascii="Calibri" w:eastAsia="Times New Roman" w:hAnsi="Calibri" w:cs="Calibri"/>
                  <w:sz w:val="16"/>
                  <w:szCs w:val="16"/>
                  <w:lang w:eastAsia="sk-SK"/>
                </w:rPr>
                <w:t xml:space="preserve"> of </w:t>
              </w:r>
              <w:proofErr w:type="spellStart"/>
              <w:r w:rsidR="00270EC5">
                <w:rPr>
                  <w:rFonts w:ascii="Calibri" w:eastAsia="Times New Roman" w:hAnsi="Calibri" w:cs="Calibri"/>
                  <w:sz w:val="16"/>
                  <w:szCs w:val="16"/>
                  <w:lang w:eastAsia="sk-SK"/>
                </w:rPr>
                <w:t>research</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artistic</w:t>
              </w:r>
              <w:proofErr w:type="spellEnd"/>
              <w:r w:rsidR="00270EC5">
                <w:rPr>
                  <w:rFonts w:ascii="Calibri" w:eastAsia="Times New Roman" w:hAnsi="Calibri" w:cs="Calibri"/>
                  <w:sz w:val="16"/>
                  <w:szCs w:val="16"/>
                  <w:lang w:eastAsia="sk-SK"/>
                </w:rPr>
                <w:t>/</w:t>
              </w:r>
              <w:proofErr w:type="spellStart"/>
              <w:r w:rsidR="00270EC5">
                <w:rPr>
                  <w:rFonts w:ascii="Calibri" w:eastAsia="Times New Roman" w:hAnsi="Calibri" w:cs="Calibri"/>
                  <w:sz w:val="16"/>
                  <w:szCs w:val="16"/>
                  <w:lang w:eastAsia="sk-SK"/>
                </w:rPr>
                <w:t>other</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outputs</w:t>
              </w:r>
              <w:proofErr w:type="spellEnd"/>
              <w:r w:rsidR="00270EC5">
                <w:rPr>
                  <w:rFonts w:ascii="Calibri" w:eastAsia="Times New Roman" w:hAnsi="Calibri" w:cs="Calibri"/>
                  <w:sz w:val="16"/>
                  <w:szCs w:val="16"/>
                  <w:lang w:eastAsia="sk-SK"/>
                </w:rPr>
                <w:t xml:space="preserve"> </w:t>
              </w:r>
              <w:r w:rsidR="00270EC5">
                <w:rPr>
                  <w:rFonts w:ascii="Calibri" w:eastAsia="Times New Roman" w:hAnsi="Calibri" w:cs="Calibr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14:paraId="35150011" w14:textId="77777777" w:rsidR="00497E8F" w:rsidRDefault="00497E8F">
            <w:pPr>
              <w:spacing w:after="0" w:line="240" w:lineRule="auto"/>
              <w:rPr>
                <w:rFonts w:ascii="Calibri" w:eastAsia="Times New Roman" w:hAnsi="Calibri" w:cs="Calibri"/>
                <w:color w:val="000000"/>
                <w:sz w:val="16"/>
                <w:szCs w:val="16"/>
                <w:lang w:eastAsia="sk-SK"/>
              </w:rPr>
            </w:pPr>
          </w:p>
        </w:tc>
        <w:tc>
          <w:tcPr>
            <w:tcW w:w="160" w:type="dxa"/>
            <w:vAlign w:val="center"/>
          </w:tcPr>
          <w:p w14:paraId="01B0596E"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07EA52F1" w14:textId="77777777" w:rsidTr="00FB7D01">
        <w:trPr>
          <w:trHeight w:val="1515"/>
        </w:trPr>
        <w:tc>
          <w:tcPr>
            <w:tcW w:w="567" w:type="dxa"/>
            <w:vMerge/>
            <w:tcBorders>
              <w:top w:val="nil"/>
              <w:left w:val="single" w:sz="8" w:space="0" w:color="auto"/>
              <w:bottom w:val="single" w:sz="8" w:space="0" w:color="auto"/>
              <w:right w:val="single" w:sz="8" w:space="0" w:color="auto"/>
            </w:tcBorders>
            <w:vAlign w:val="center"/>
          </w:tcPr>
          <w:p w14:paraId="376C1C63"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4989CE9E"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outputs</w:t>
            </w:r>
            <w:proofErr w:type="spellEnd"/>
          </w:p>
        </w:tc>
        <w:tc>
          <w:tcPr>
            <w:tcW w:w="5245" w:type="dxa"/>
            <w:tcBorders>
              <w:top w:val="nil"/>
              <w:left w:val="nil"/>
              <w:bottom w:val="single" w:sz="8" w:space="0" w:color="auto"/>
              <w:right w:val="single" w:sz="8" w:space="0" w:color="auto"/>
            </w:tcBorders>
            <w:shd w:val="clear" w:color="auto" w:fill="auto"/>
          </w:tcPr>
          <w:p w14:paraId="46C85645" w14:textId="77777777" w:rsidR="00497E8F" w:rsidRPr="00D170F0" w:rsidRDefault="00B44E7F" w:rsidP="00B44E7F">
            <w:pPr>
              <w:spacing w:after="0" w:line="240" w:lineRule="auto"/>
              <w:rPr>
                <w:rFonts w:ascii="Calibri" w:eastAsia="Times New Roman" w:hAnsi="Calibri" w:cs="Calibri"/>
                <w:color w:val="000000"/>
                <w:sz w:val="16"/>
                <w:szCs w:val="16"/>
                <w:lang w:eastAsia="sk-SK"/>
              </w:rPr>
            </w:pPr>
            <w:r w:rsidRPr="00B44E7F">
              <w:rPr>
                <w:rFonts w:ascii="Calibri" w:eastAsia="Times New Roman" w:hAnsi="Calibri" w:cs="Calibri"/>
                <w:color w:val="000000"/>
                <w:sz w:val="16"/>
                <w:szCs w:val="16"/>
                <w:lang w:eastAsia="sk-SK"/>
              </w:rPr>
              <w:t xml:space="preserve">LUDVIGH CINTULOVÁ, L., BUDAYOVÁ, Z., BUZALOVÁ, S. 2022. </w:t>
            </w:r>
            <w:proofErr w:type="spellStart"/>
            <w:r w:rsidRPr="00B44E7F">
              <w:rPr>
                <w:rFonts w:ascii="Calibri" w:eastAsia="Times New Roman" w:hAnsi="Calibri" w:cs="Calibri"/>
                <w:color w:val="000000"/>
                <w:sz w:val="16"/>
                <w:szCs w:val="16"/>
                <w:lang w:eastAsia="sk-SK"/>
              </w:rPr>
              <w:t>Historical</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development</w:t>
            </w:r>
            <w:proofErr w:type="spellEnd"/>
            <w:r w:rsidRPr="00B44E7F">
              <w:rPr>
                <w:rFonts w:ascii="Calibri" w:eastAsia="Times New Roman" w:hAnsi="Calibri" w:cs="Calibri"/>
                <w:color w:val="000000"/>
                <w:sz w:val="16"/>
                <w:szCs w:val="16"/>
                <w:lang w:eastAsia="sk-SK"/>
              </w:rPr>
              <w:t xml:space="preserve"> and</w:t>
            </w:r>
            <w:r>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transformation</w:t>
            </w:r>
            <w:proofErr w:type="spellEnd"/>
            <w:r w:rsidRPr="00B44E7F">
              <w:rPr>
                <w:rFonts w:ascii="Calibri" w:eastAsia="Times New Roman" w:hAnsi="Calibri" w:cs="Calibri"/>
                <w:color w:val="000000"/>
                <w:sz w:val="16"/>
                <w:szCs w:val="16"/>
                <w:lang w:eastAsia="sk-SK"/>
              </w:rPr>
              <w:t xml:space="preserve"> of senior </w:t>
            </w:r>
            <w:proofErr w:type="spellStart"/>
            <w:r w:rsidRPr="00B44E7F">
              <w:rPr>
                <w:rFonts w:ascii="Calibri" w:eastAsia="Times New Roman" w:hAnsi="Calibri" w:cs="Calibri"/>
                <w:color w:val="000000"/>
                <w:sz w:val="16"/>
                <w:szCs w:val="16"/>
                <w:lang w:eastAsia="sk-SK"/>
              </w:rPr>
              <w:t>social</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services</w:t>
            </w:r>
            <w:proofErr w:type="spellEnd"/>
            <w:r w:rsidRPr="00B44E7F">
              <w:rPr>
                <w:rFonts w:ascii="Calibri" w:eastAsia="Times New Roman" w:hAnsi="Calibri" w:cs="Calibri"/>
                <w:color w:val="000000"/>
                <w:sz w:val="16"/>
                <w:szCs w:val="16"/>
                <w:lang w:eastAsia="sk-SK"/>
              </w:rPr>
              <w:t xml:space="preserve"> in Slovakia. </w:t>
            </w:r>
            <w:proofErr w:type="spellStart"/>
            <w:r w:rsidRPr="00B44E7F">
              <w:rPr>
                <w:rFonts w:ascii="Calibri" w:eastAsia="Times New Roman" w:hAnsi="Calibri" w:cs="Calibri"/>
                <w:color w:val="000000"/>
                <w:sz w:val="16"/>
                <w:szCs w:val="16"/>
                <w:lang w:eastAsia="sk-SK"/>
              </w:rPr>
              <w:t>Ireland</w:t>
            </w:r>
            <w:proofErr w:type="spellEnd"/>
            <w:r w:rsidRPr="00B44E7F">
              <w:rPr>
                <w:rFonts w:ascii="Calibri" w:eastAsia="Times New Roman" w:hAnsi="Calibri" w:cs="Calibri"/>
                <w:color w:val="000000"/>
                <w:sz w:val="16"/>
                <w:szCs w:val="16"/>
                <w:lang w:eastAsia="sk-SK"/>
              </w:rPr>
              <w:t>, Dublin: ISBCRTI, 2022. 266s. ISBN 978-1-9989986-2- 3.</w:t>
            </w:r>
          </w:p>
        </w:tc>
        <w:tc>
          <w:tcPr>
            <w:tcW w:w="160" w:type="dxa"/>
            <w:vAlign w:val="center"/>
          </w:tcPr>
          <w:p w14:paraId="0EA26ADD"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742E6496" w14:textId="77777777" w:rsidTr="00FB7D01">
        <w:trPr>
          <w:trHeight w:val="1290"/>
        </w:trPr>
        <w:tc>
          <w:tcPr>
            <w:tcW w:w="567" w:type="dxa"/>
            <w:vMerge/>
            <w:tcBorders>
              <w:top w:val="nil"/>
              <w:left w:val="single" w:sz="8" w:space="0" w:color="auto"/>
              <w:bottom w:val="single" w:sz="8" w:space="0" w:color="auto"/>
              <w:right w:val="single" w:sz="8" w:space="0" w:color="auto"/>
            </w:tcBorders>
            <w:vAlign w:val="center"/>
          </w:tcPr>
          <w:p w14:paraId="437C92EF"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14:paraId="1D1DBB2F" w14:textId="77777777" w:rsidR="00497E8F" w:rsidRDefault="00000000">
            <w:pPr>
              <w:spacing w:after="0" w:line="240" w:lineRule="auto"/>
              <w:rPr>
                <w:rFonts w:ascii="Calibri" w:eastAsia="Times New Roman" w:hAnsi="Calibri" w:cs="Calibri"/>
                <w:sz w:val="16"/>
                <w:szCs w:val="16"/>
                <w:lang w:eastAsia="sk-SK"/>
              </w:rPr>
            </w:pPr>
            <w:hyperlink r:id="rId20" w:anchor="Expl.OCA12!A1" w:history="1">
              <w:r w:rsidR="00270EC5">
                <w:rPr>
                  <w:rFonts w:ascii="Calibri" w:eastAsia="Times New Roman" w:hAnsi="Calibri" w:cs="Calibri"/>
                  <w:sz w:val="16"/>
                  <w:szCs w:val="16"/>
                  <w:lang w:eastAsia="sk-SK"/>
                </w:rPr>
                <w:t xml:space="preserve">OCA12. Typ výstupu (ak nie je výstup registrovaný v CREPČ alebo CREUČ) / Type of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output (</w:t>
              </w:r>
              <w:proofErr w:type="spellStart"/>
              <w:r w:rsidR="00270EC5">
                <w:rPr>
                  <w:rFonts w:ascii="Calibri" w:eastAsia="Times New Roman" w:hAnsi="Calibri" w:cs="Calibri"/>
                  <w:sz w:val="16"/>
                  <w:szCs w:val="16"/>
                  <w:lang w:eastAsia="sk-SK"/>
                </w:rPr>
                <w:t>if</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output </w:t>
              </w:r>
              <w:proofErr w:type="spellStart"/>
              <w:r w:rsidR="00270EC5">
                <w:rPr>
                  <w:rFonts w:ascii="Calibri" w:eastAsia="Times New Roman" w:hAnsi="Calibri" w:cs="Calibri"/>
                  <w:sz w:val="16"/>
                  <w:szCs w:val="16"/>
                  <w:lang w:eastAsia="sk-SK"/>
                </w:rPr>
                <w:t>is</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not</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registered</w:t>
              </w:r>
              <w:proofErr w:type="spellEnd"/>
              <w:r w:rsidR="00270EC5">
                <w:rPr>
                  <w:rFonts w:ascii="Calibri" w:eastAsia="Times New Roman" w:hAnsi="Calibri" w:cs="Calibri"/>
                  <w:sz w:val="16"/>
                  <w:szCs w:val="16"/>
                  <w:lang w:eastAsia="sk-SK"/>
                </w:rPr>
                <w:t xml:space="preserve"> in CRPA or CRAA)</w:t>
              </w:r>
              <w:r w:rsidR="00270EC5">
                <w:rPr>
                  <w:rFonts w:ascii="Calibri" w:eastAsia="Times New Roman" w:hAnsi="Calibri" w:cs="Calibri"/>
                  <w:sz w:val="16"/>
                  <w:szCs w:val="16"/>
                  <w:lang w:eastAsia="sk-SK"/>
                </w:rPr>
                <w:br/>
              </w:r>
              <w:r w:rsidR="00270EC5">
                <w:rPr>
                  <w:rFonts w:ascii="Calibri" w:eastAsia="Times New Roman" w:hAnsi="Calibri" w:cs="Calibri"/>
                  <w:i/>
                  <w:iCs/>
                  <w:color w:val="808080"/>
                  <w:sz w:val="16"/>
                  <w:szCs w:val="16"/>
                  <w:lang w:eastAsia="sk-SK"/>
                </w:rPr>
                <w:t xml:space="preserve">Výber zo 67 možností (pozri Vysvetlivky k položke OCA12) / </w:t>
              </w:r>
              <w:proofErr w:type="spellStart"/>
              <w:r w:rsidR="00270EC5">
                <w:rPr>
                  <w:rFonts w:ascii="Calibri" w:eastAsia="Times New Roman" w:hAnsi="Calibri" w:cs="Calibri"/>
                  <w:i/>
                  <w:iCs/>
                  <w:color w:val="808080"/>
                  <w:sz w:val="16"/>
                  <w:szCs w:val="16"/>
                  <w:lang w:eastAsia="sk-SK"/>
                </w:rPr>
                <w:t>Choice</w:t>
              </w:r>
              <w:proofErr w:type="spellEnd"/>
              <w:r w:rsidR="00270EC5">
                <w:rPr>
                  <w:rFonts w:ascii="Calibri" w:eastAsia="Times New Roman" w:hAnsi="Calibri" w:cs="Calibri"/>
                  <w:i/>
                  <w:iCs/>
                  <w:color w:val="808080"/>
                  <w:sz w:val="16"/>
                  <w:szCs w:val="16"/>
                  <w:lang w:eastAsia="sk-SK"/>
                </w:rPr>
                <w:t xml:space="preserve"> </w:t>
              </w:r>
              <w:proofErr w:type="spellStart"/>
              <w:r w:rsidR="00270EC5">
                <w:rPr>
                  <w:rFonts w:ascii="Calibri" w:eastAsia="Times New Roman" w:hAnsi="Calibri" w:cs="Calibri"/>
                  <w:i/>
                  <w:iCs/>
                  <w:color w:val="808080"/>
                  <w:sz w:val="16"/>
                  <w:szCs w:val="16"/>
                  <w:lang w:eastAsia="sk-SK"/>
                </w:rPr>
                <w:t>from</w:t>
              </w:r>
              <w:proofErr w:type="spellEnd"/>
              <w:r w:rsidR="00270EC5">
                <w:rPr>
                  <w:rFonts w:ascii="Calibri" w:eastAsia="Times New Roman" w:hAnsi="Calibri" w:cs="Calibri"/>
                  <w:i/>
                  <w:iCs/>
                  <w:color w:val="808080"/>
                  <w:sz w:val="16"/>
                  <w:szCs w:val="16"/>
                  <w:lang w:eastAsia="sk-SK"/>
                </w:rPr>
                <w:t xml:space="preserve"> 67 </w:t>
              </w:r>
              <w:proofErr w:type="spellStart"/>
              <w:r w:rsidR="00270EC5">
                <w:rPr>
                  <w:rFonts w:ascii="Calibri" w:eastAsia="Times New Roman" w:hAnsi="Calibri" w:cs="Calibri"/>
                  <w:i/>
                  <w:iCs/>
                  <w:color w:val="808080"/>
                  <w:sz w:val="16"/>
                  <w:szCs w:val="16"/>
                  <w:lang w:eastAsia="sk-SK"/>
                </w:rPr>
                <w:t>options</w:t>
              </w:r>
              <w:proofErr w:type="spellEnd"/>
              <w:r w:rsidR="00270EC5">
                <w:rPr>
                  <w:rFonts w:ascii="Calibri" w:eastAsia="Times New Roman" w:hAnsi="Calibri" w:cs="Calibri"/>
                  <w:i/>
                  <w:iCs/>
                  <w:color w:val="808080"/>
                  <w:sz w:val="16"/>
                  <w:szCs w:val="16"/>
                  <w:lang w:eastAsia="sk-SK"/>
                </w:rPr>
                <w:t xml:space="preserve"> (</w:t>
              </w:r>
              <w:proofErr w:type="spellStart"/>
              <w:r w:rsidR="00270EC5">
                <w:rPr>
                  <w:rFonts w:ascii="Calibri" w:eastAsia="Times New Roman" w:hAnsi="Calibri" w:cs="Calibri"/>
                  <w:i/>
                  <w:iCs/>
                  <w:color w:val="808080"/>
                  <w:sz w:val="16"/>
                  <w:szCs w:val="16"/>
                  <w:lang w:eastAsia="sk-SK"/>
                </w:rPr>
                <w:t>see</w:t>
              </w:r>
              <w:proofErr w:type="spellEnd"/>
              <w:r w:rsidR="00270EC5">
                <w:rPr>
                  <w:rFonts w:ascii="Calibri" w:eastAsia="Times New Roman" w:hAnsi="Calibri" w:cs="Calibri"/>
                  <w:i/>
                  <w:iCs/>
                  <w:color w:val="808080"/>
                  <w:sz w:val="16"/>
                  <w:szCs w:val="16"/>
                  <w:lang w:eastAsia="sk-SK"/>
                </w:rPr>
                <w:t xml:space="preserve"> </w:t>
              </w:r>
              <w:proofErr w:type="spellStart"/>
              <w:r w:rsidR="00270EC5">
                <w:rPr>
                  <w:rFonts w:ascii="Calibri" w:eastAsia="Times New Roman" w:hAnsi="Calibri" w:cs="Calibri"/>
                  <w:i/>
                  <w:iCs/>
                  <w:color w:val="808080"/>
                  <w:sz w:val="16"/>
                  <w:szCs w:val="16"/>
                  <w:lang w:eastAsia="sk-SK"/>
                </w:rPr>
                <w:t>Explanations</w:t>
              </w:r>
              <w:proofErr w:type="spellEnd"/>
              <w:r w:rsidR="00270EC5">
                <w:rPr>
                  <w:rFonts w:ascii="Calibri" w:eastAsia="Times New Roman" w:hAnsi="Calibri" w:cs="Calibri"/>
                  <w:i/>
                  <w:iCs/>
                  <w:color w:val="808080"/>
                  <w:sz w:val="16"/>
                  <w:szCs w:val="16"/>
                  <w:lang w:eastAsia="sk-SK"/>
                </w:rPr>
                <w:t xml:space="preserve"> </w:t>
              </w:r>
              <w:proofErr w:type="spellStart"/>
              <w:r w:rsidR="00270EC5">
                <w:rPr>
                  <w:rFonts w:ascii="Calibri" w:eastAsia="Times New Roman" w:hAnsi="Calibri" w:cs="Calibri"/>
                  <w:i/>
                  <w:iCs/>
                  <w:color w:val="808080"/>
                  <w:sz w:val="16"/>
                  <w:szCs w:val="16"/>
                  <w:lang w:eastAsia="sk-SK"/>
                </w:rPr>
                <w:t>for</w:t>
              </w:r>
              <w:proofErr w:type="spellEnd"/>
              <w:r w:rsidR="00270EC5">
                <w:rPr>
                  <w:rFonts w:ascii="Calibri" w:eastAsia="Times New Roman" w:hAnsi="Calibri" w:cs="Calibri"/>
                  <w:i/>
                  <w:iCs/>
                  <w:color w:val="808080"/>
                  <w:sz w:val="16"/>
                  <w:szCs w:val="16"/>
                  <w:lang w:eastAsia="sk-SK"/>
                </w:rPr>
                <w:t xml:space="preserve"> OCA12). </w:t>
              </w:r>
            </w:hyperlink>
          </w:p>
        </w:tc>
        <w:tc>
          <w:tcPr>
            <w:tcW w:w="5245" w:type="dxa"/>
            <w:tcBorders>
              <w:top w:val="nil"/>
              <w:left w:val="nil"/>
              <w:bottom w:val="single" w:sz="8" w:space="0" w:color="auto"/>
              <w:right w:val="single" w:sz="8" w:space="0" w:color="auto"/>
            </w:tcBorders>
            <w:shd w:val="clear" w:color="auto" w:fill="auto"/>
          </w:tcPr>
          <w:p w14:paraId="18A2C42E" w14:textId="77777777" w:rsidR="00497E8F" w:rsidRDefault="00D170F0">
            <w:pPr>
              <w:pStyle w:val="Textpoznmkypodiarou"/>
              <w:rPr>
                <w:sz w:val="16"/>
                <w:szCs w:val="16"/>
              </w:rPr>
            </w:pPr>
            <w:r>
              <w:rPr>
                <w:rFonts w:ascii="Calibri" w:eastAsia="Times New Roman" w:hAnsi="Calibri" w:cs="Calibri"/>
                <w:i/>
                <w:iCs/>
                <w:color w:val="000000"/>
                <w:sz w:val="16"/>
                <w:szCs w:val="16"/>
                <w:lang w:eastAsia="sk-SK"/>
              </w:rPr>
              <w:t>A</w:t>
            </w:r>
            <w:r w:rsidR="00B44E7F">
              <w:rPr>
                <w:rFonts w:ascii="Calibri" w:eastAsia="Times New Roman" w:hAnsi="Calibri" w:cs="Calibri"/>
                <w:i/>
                <w:iCs/>
                <w:color w:val="000000"/>
                <w:sz w:val="16"/>
                <w:szCs w:val="16"/>
                <w:lang w:eastAsia="sk-SK"/>
              </w:rPr>
              <w:t>AA</w:t>
            </w:r>
            <w:r>
              <w:rPr>
                <w:rFonts w:ascii="Calibri" w:eastAsia="Times New Roman" w:hAnsi="Calibri" w:cs="Calibri"/>
                <w:i/>
                <w:iCs/>
                <w:color w:val="000000"/>
                <w:sz w:val="16"/>
                <w:szCs w:val="16"/>
                <w:lang w:eastAsia="sk-SK"/>
              </w:rPr>
              <w:t xml:space="preserve"> </w:t>
            </w:r>
            <w:r w:rsidR="00B44E7F">
              <w:rPr>
                <w:rFonts w:ascii="Calibri" w:eastAsia="Times New Roman" w:hAnsi="Calibri" w:cs="Calibri"/>
                <w:i/>
                <w:iCs/>
                <w:color w:val="000000"/>
                <w:sz w:val="16"/>
                <w:szCs w:val="16"/>
                <w:lang w:eastAsia="sk-SK"/>
              </w:rPr>
              <w:t xml:space="preserve">zahraničná monografia / </w:t>
            </w:r>
            <w:proofErr w:type="spellStart"/>
            <w:r w:rsidR="00B44E7F">
              <w:rPr>
                <w:rFonts w:ascii="Calibri" w:eastAsia="Times New Roman" w:hAnsi="Calibri" w:cs="Calibri"/>
                <w:i/>
                <w:iCs/>
                <w:color w:val="000000"/>
                <w:sz w:val="16"/>
                <w:szCs w:val="16"/>
                <w:lang w:eastAsia="sk-SK"/>
              </w:rPr>
              <w:t>foreign</w:t>
            </w:r>
            <w:proofErr w:type="spellEnd"/>
            <w:r w:rsidR="00B44E7F">
              <w:rPr>
                <w:rFonts w:ascii="Calibri" w:eastAsia="Times New Roman" w:hAnsi="Calibri" w:cs="Calibri"/>
                <w:i/>
                <w:iCs/>
                <w:color w:val="000000"/>
                <w:sz w:val="16"/>
                <w:szCs w:val="16"/>
                <w:lang w:eastAsia="sk-SK"/>
              </w:rPr>
              <w:t xml:space="preserve"> </w:t>
            </w:r>
            <w:proofErr w:type="spellStart"/>
            <w:r w:rsidR="00B44E7F">
              <w:rPr>
                <w:rFonts w:ascii="Calibri" w:eastAsia="Times New Roman" w:hAnsi="Calibri" w:cs="Calibri"/>
                <w:i/>
                <w:iCs/>
                <w:color w:val="000000"/>
                <w:sz w:val="16"/>
                <w:szCs w:val="16"/>
                <w:lang w:eastAsia="sk-SK"/>
              </w:rPr>
              <w:t>monograph</w:t>
            </w:r>
            <w:proofErr w:type="spellEnd"/>
          </w:p>
          <w:p w14:paraId="374CE4D7" w14:textId="77777777" w:rsidR="00497E8F" w:rsidRPr="0083744F" w:rsidRDefault="00497E8F">
            <w:pPr>
              <w:spacing w:after="0" w:line="240" w:lineRule="auto"/>
              <w:rPr>
                <w:rFonts w:ascii="Calibri" w:eastAsia="Times New Roman" w:hAnsi="Calibri" w:cs="Calibri"/>
                <w:i/>
                <w:iCs/>
                <w:color w:val="000000"/>
                <w:sz w:val="16"/>
                <w:szCs w:val="16"/>
                <w:lang w:eastAsia="sk-SK"/>
              </w:rPr>
            </w:pPr>
          </w:p>
        </w:tc>
        <w:tc>
          <w:tcPr>
            <w:tcW w:w="160" w:type="dxa"/>
            <w:vAlign w:val="center"/>
          </w:tcPr>
          <w:p w14:paraId="1BF3D490"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8B14952" w14:textId="77777777" w:rsidTr="00FB7D01">
        <w:trPr>
          <w:trHeight w:val="1110"/>
        </w:trPr>
        <w:tc>
          <w:tcPr>
            <w:tcW w:w="567" w:type="dxa"/>
            <w:vMerge/>
            <w:tcBorders>
              <w:top w:val="nil"/>
              <w:left w:val="single" w:sz="8" w:space="0" w:color="auto"/>
              <w:bottom w:val="single" w:sz="8" w:space="0" w:color="auto"/>
              <w:right w:val="single" w:sz="8" w:space="0" w:color="auto"/>
            </w:tcBorders>
            <w:vAlign w:val="center"/>
          </w:tcPr>
          <w:p w14:paraId="32D5CB40"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4EE31A5C"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etc.)</w:t>
            </w:r>
          </w:p>
        </w:tc>
        <w:tc>
          <w:tcPr>
            <w:tcW w:w="5245" w:type="dxa"/>
            <w:tcBorders>
              <w:top w:val="nil"/>
              <w:left w:val="nil"/>
              <w:bottom w:val="single" w:sz="8" w:space="0" w:color="auto"/>
              <w:right w:val="single" w:sz="8" w:space="0" w:color="auto"/>
            </w:tcBorders>
            <w:shd w:val="clear" w:color="auto" w:fill="auto"/>
          </w:tcPr>
          <w:p w14:paraId="79771987" w14:textId="77777777" w:rsidR="00497E8F" w:rsidRDefault="00497E8F">
            <w:pPr>
              <w:spacing w:after="0" w:line="240" w:lineRule="auto"/>
              <w:rPr>
                <w:rFonts w:ascii="Calibri" w:eastAsia="Times New Roman" w:hAnsi="Calibri" w:cs="Calibri"/>
                <w:color w:val="000000"/>
                <w:sz w:val="16"/>
                <w:szCs w:val="16"/>
                <w:lang w:eastAsia="sk-SK"/>
              </w:rPr>
            </w:pPr>
          </w:p>
        </w:tc>
        <w:tc>
          <w:tcPr>
            <w:tcW w:w="160" w:type="dxa"/>
            <w:vAlign w:val="center"/>
          </w:tcPr>
          <w:p w14:paraId="691B55A3"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34EE9631" w14:textId="77777777" w:rsidTr="00FB7D01">
        <w:trPr>
          <w:trHeight w:val="765"/>
        </w:trPr>
        <w:tc>
          <w:tcPr>
            <w:tcW w:w="567" w:type="dxa"/>
            <w:vMerge/>
            <w:tcBorders>
              <w:top w:val="nil"/>
              <w:left w:val="single" w:sz="8" w:space="0" w:color="auto"/>
              <w:bottom w:val="single" w:sz="8" w:space="0" w:color="auto"/>
              <w:right w:val="single" w:sz="8" w:space="0" w:color="auto"/>
            </w:tcBorders>
            <w:vAlign w:val="center"/>
          </w:tcPr>
          <w:p w14:paraId="2456B957"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2E10FD52"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245" w:type="dxa"/>
            <w:tcBorders>
              <w:top w:val="nil"/>
              <w:left w:val="nil"/>
              <w:bottom w:val="single" w:sz="8" w:space="0" w:color="auto"/>
              <w:right w:val="single" w:sz="8" w:space="0" w:color="auto"/>
            </w:tcBorders>
            <w:shd w:val="clear" w:color="auto" w:fill="auto"/>
          </w:tcPr>
          <w:p w14:paraId="5CD30DE7" w14:textId="19DC892C" w:rsidR="00497E8F" w:rsidRDefault="00270EC5">
            <w:pPr>
              <w:pStyle w:val="PredformtovanHTML"/>
              <w:shd w:val="clear" w:color="auto" w:fill="F8F9FA"/>
              <w:spacing w:line="360" w:lineRule="atLeast"/>
              <w:rPr>
                <w:rFonts w:asciiTheme="minorHAnsi" w:hAnsiTheme="minorHAnsi" w:hint="default"/>
                <w:color w:val="202124"/>
                <w:sz w:val="16"/>
                <w:szCs w:val="16"/>
                <w:lang w:val="sk-SK"/>
              </w:rPr>
            </w:pPr>
            <w:r>
              <w:rPr>
                <w:rFonts w:ascii="Calibri" w:eastAsia="Times New Roman" w:hAnsi="Calibri" w:cs="Calibri"/>
                <w:color w:val="000000"/>
                <w:sz w:val="16"/>
                <w:szCs w:val="16"/>
                <w:lang w:eastAsia="sk-SK"/>
              </w:rPr>
              <w:t> </w:t>
            </w:r>
            <w:proofErr w:type="spellStart"/>
            <w:r>
              <w:rPr>
                <w:rFonts w:ascii="Calibri" w:eastAsia="Times New Roman" w:hAnsi="Calibri" w:cs="Calibri" w:hint="default"/>
                <w:color w:val="000000"/>
                <w:sz w:val="16"/>
                <w:szCs w:val="16"/>
                <w:lang w:eastAsia="sk-SK"/>
              </w:rPr>
              <w:t>podiel</w:t>
            </w:r>
            <w:proofErr w:type="spellEnd"/>
            <w:r>
              <w:rPr>
                <w:rFonts w:ascii="Calibri" w:eastAsia="Times New Roman" w:hAnsi="Calibri" w:cs="Calibri" w:hint="default"/>
                <w:color w:val="000000"/>
                <w:sz w:val="16"/>
                <w:szCs w:val="16"/>
                <w:lang w:eastAsia="sk-SK"/>
              </w:rPr>
              <w:t xml:space="preserve"> </w:t>
            </w:r>
            <w:proofErr w:type="spellStart"/>
            <w:r>
              <w:rPr>
                <w:rFonts w:ascii="Calibri" w:eastAsia="Times New Roman" w:hAnsi="Calibri" w:cs="Calibri" w:hint="default"/>
                <w:color w:val="000000"/>
                <w:sz w:val="16"/>
                <w:szCs w:val="16"/>
                <w:lang w:eastAsia="sk-SK"/>
              </w:rPr>
              <w:t>autora</w:t>
            </w:r>
            <w:proofErr w:type="spellEnd"/>
            <w:r w:rsidR="00FA1AAB">
              <w:rPr>
                <w:rFonts w:ascii="Calibri" w:eastAsia="Times New Roman" w:hAnsi="Calibri" w:cs="Calibri" w:hint="default"/>
                <w:color w:val="000000"/>
                <w:sz w:val="16"/>
                <w:szCs w:val="16"/>
                <w:lang w:eastAsia="sk-SK"/>
              </w:rPr>
              <w:t xml:space="preserve"> </w:t>
            </w:r>
            <w:proofErr w:type="spellStart"/>
            <w:r w:rsidR="000E6A27">
              <w:rPr>
                <w:rFonts w:ascii="Calibri" w:eastAsia="Times New Roman" w:hAnsi="Calibri" w:cs="Calibri" w:hint="default"/>
                <w:color w:val="000000"/>
                <w:sz w:val="16"/>
                <w:szCs w:val="16"/>
                <w:lang w:eastAsia="sk-SK"/>
              </w:rPr>
              <w:t>Luvigh</w:t>
            </w:r>
            <w:proofErr w:type="spellEnd"/>
            <w:r w:rsidR="000E6A27">
              <w:rPr>
                <w:rFonts w:ascii="Calibri" w:eastAsia="Times New Roman" w:hAnsi="Calibri" w:cs="Calibri" w:hint="default"/>
                <w:color w:val="000000"/>
                <w:sz w:val="16"/>
                <w:szCs w:val="16"/>
                <w:lang w:eastAsia="sk-SK"/>
              </w:rPr>
              <w:t xml:space="preserve"> </w:t>
            </w:r>
            <w:proofErr w:type="spellStart"/>
            <w:r w:rsidR="000E6A27">
              <w:rPr>
                <w:rFonts w:ascii="Calibri" w:eastAsia="Times New Roman" w:hAnsi="Calibri" w:cs="Calibri" w:hint="default"/>
                <w:color w:val="000000"/>
                <w:sz w:val="16"/>
                <w:szCs w:val="16"/>
                <w:lang w:eastAsia="sk-SK"/>
              </w:rPr>
              <w:t>Cintulová</w:t>
            </w:r>
            <w:proofErr w:type="spellEnd"/>
            <w:r w:rsidR="00FA1AAB">
              <w:rPr>
                <w:rFonts w:ascii="Calibri" w:eastAsia="Times New Roman" w:hAnsi="Calibri" w:cs="Calibri" w:hint="default"/>
                <w:color w:val="000000"/>
                <w:sz w:val="16"/>
                <w:szCs w:val="16"/>
                <w:lang w:eastAsia="sk-SK"/>
              </w:rPr>
              <w:t xml:space="preserve"> </w:t>
            </w:r>
            <w:r w:rsidR="00B44E7F">
              <w:rPr>
                <w:rFonts w:ascii="Calibri" w:eastAsia="Times New Roman" w:hAnsi="Calibri" w:cs="Calibri" w:hint="default"/>
                <w:color w:val="000000"/>
                <w:sz w:val="16"/>
                <w:szCs w:val="16"/>
                <w:lang w:eastAsia="sk-SK"/>
              </w:rPr>
              <w:t>10</w:t>
            </w:r>
            <w:r w:rsidR="00FA1AAB">
              <w:rPr>
                <w:rFonts w:ascii="Calibri" w:eastAsia="Times New Roman" w:hAnsi="Calibri" w:cs="Calibri" w:hint="default"/>
                <w:color w:val="000000"/>
                <w:sz w:val="16"/>
                <w:szCs w:val="16"/>
                <w:lang w:eastAsia="sk-SK"/>
              </w:rPr>
              <w:t>0</w:t>
            </w:r>
            <w:r>
              <w:rPr>
                <w:rFonts w:ascii="Calibri" w:eastAsia="Times New Roman" w:hAnsi="Calibri" w:cs="Calibri" w:hint="default"/>
                <w:color w:val="000000"/>
                <w:sz w:val="16"/>
                <w:szCs w:val="16"/>
                <w:lang w:eastAsia="sk-SK"/>
              </w:rPr>
              <w:t xml:space="preserve">% / </w:t>
            </w:r>
            <w:r>
              <w:rPr>
                <w:rFonts w:asciiTheme="minorHAnsi" w:hAnsiTheme="minorHAnsi" w:hint="default"/>
                <w:color w:val="202124"/>
                <w:sz w:val="16"/>
                <w:szCs w:val="16"/>
                <w:shd w:val="clear" w:color="auto" w:fill="F8F9FA"/>
              </w:rPr>
              <w:t>author's contribution</w:t>
            </w:r>
            <w:r>
              <w:rPr>
                <w:rFonts w:asciiTheme="minorHAnsi" w:hAnsiTheme="minorHAnsi" w:hint="default"/>
                <w:color w:val="202124"/>
                <w:sz w:val="16"/>
                <w:szCs w:val="16"/>
                <w:shd w:val="clear" w:color="auto" w:fill="F8F9FA"/>
                <w:lang w:val="sk-SK"/>
              </w:rPr>
              <w:t xml:space="preserve"> </w:t>
            </w:r>
            <w:proofErr w:type="spellStart"/>
            <w:r w:rsidR="000E6A27">
              <w:rPr>
                <w:rFonts w:asciiTheme="minorHAnsi" w:hAnsiTheme="minorHAnsi" w:hint="default"/>
                <w:color w:val="202124"/>
                <w:sz w:val="16"/>
                <w:szCs w:val="16"/>
                <w:shd w:val="clear" w:color="auto" w:fill="F8F9FA"/>
                <w:lang w:val="sk-SK"/>
              </w:rPr>
              <w:t>Ludvigh</w:t>
            </w:r>
            <w:proofErr w:type="spellEnd"/>
            <w:r w:rsidR="000E6A27">
              <w:rPr>
                <w:rFonts w:asciiTheme="minorHAnsi" w:hAnsiTheme="minorHAnsi" w:hint="default"/>
                <w:color w:val="202124"/>
                <w:sz w:val="16"/>
                <w:szCs w:val="16"/>
                <w:shd w:val="clear" w:color="auto" w:fill="F8F9FA"/>
                <w:lang w:val="sk-SK"/>
              </w:rPr>
              <w:t xml:space="preserve"> </w:t>
            </w:r>
            <w:proofErr w:type="spellStart"/>
            <w:r w:rsidR="000E6A27">
              <w:rPr>
                <w:rFonts w:asciiTheme="minorHAnsi" w:hAnsiTheme="minorHAnsi" w:hint="default"/>
                <w:color w:val="202124"/>
                <w:sz w:val="16"/>
                <w:szCs w:val="16"/>
                <w:shd w:val="clear" w:color="auto" w:fill="F8F9FA"/>
                <w:lang w:val="sk-SK"/>
              </w:rPr>
              <w:t>Cintulová</w:t>
            </w:r>
            <w:proofErr w:type="spellEnd"/>
            <w:r w:rsidR="00FA1AAB">
              <w:rPr>
                <w:rFonts w:asciiTheme="minorHAnsi" w:hAnsiTheme="minorHAnsi" w:hint="default"/>
                <w:color w:val="202124"/>
                <w:sz w:val="16"/>
                <w:szCs w:val="16"/>
                <w:shd w:val="clear" w:color="auto" w:fill="F8F9FA"/>
                <w:lang w:val="sk-SK"/>
              </w:rPr>
              <w:t xml:space="preserve"> </w:t>
            </w:r>
            <w:r w:rsidR="00B44E7F">
              <w:rPr>
                <w:rFonts w:asciiTheme="minorHAnsi" w:hAnsiTheme="minorHAnsi" w:hint="default"/>
                <w:color w:val="202124"/>
                <w:sz w:val="16"/>
                <w:szCs w:val="16"/>
                <w:shd w:val="clear" w:color="auto" w:fill="F8F9FA"/>
                <w:lang w:val="sk-SK"/>
              </w:rPr>
              <w:t>10</w:t>
            </w:r>
            <w:r w:rsidR="00FA1AAB">
              <w:rPr>
                <w:rFonts w:asciiTheme="minorHAnsi" w:hAnsiTheme="minorHAnsi" w:hint="default"/>
                <w:color w:val="202124"/>
                <w:sz w:val="16"/>
                <w:szCs w:val="16"/>
                <w:shd w:val="clear" w:color="auto" w:fill="F8F9FA"/>
                <w:lang w:val="sk-SK"/>
              </w:rPr>
              <w:t>0</w:t>
            </w:r>
            <w:r>
              <w:rPr>
                <w:rFonts w:asciiTheme="minorHAnsi" w:hAnsiTheme="minorHAnsi" w:hint="default"/>
                <w:color w:val="202124"/>
                <w:sz w:val="16"/>
                <w:szCs w:val="16"/>
                <w:shd w:val="clear" w:color="auto" w:fill="F8F9FA"/>
                <w:lang w:val="sk-SK"/>
              </w:rPr>
              <w:t>%</w:t>
            </w:r>
          </w:p>
          <w:p w14:paraId="27C92BF7" w14:textId="77777777" w:rsidR="00497E8F" w:rsidRDefault="00497E8F">
            <w:pPr>
              <w:spacing w:after="0" w:line="240" w:lineRule="auto"/>
              <w:rPr>
                <w:rFonts w:ascii="Calibri" w:eastAsia="Times New Roman" w:hAnsi="Calibri" w:cs="Calibri"/>
                <w:color w:val="000000"/>
                <w:sz w:val="16"/>
                <w:szCs w:val="16"/>
                <w:lang w:eastAsia="sk-SK"/>
              </w:rPr>
            </w:pPr>
          </w:p>
        </w:tc>
        <w:tc>
          <w:tcPr>
            <w:tcW w:w="160" w:type="dxa"/>
            <w:vAlign w:val="center"/>
          </w:tcPr>
          <w:p w14:paraId="6BA85C6C"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6D9DCF0" w14:textId="77777777" w:rsidTr="00FB7D01">
        <w:trPr>
          <w:trHeight w:val="2310"/>
        </w:trPr>
        <w:tc>
          <w:tcPr>
            <w:tcW w:w="567" w:type="dxa"/>
            <w:vMerge/>
            <w:tcBorders>
              <w:top w:val="nil"/>
              <w:left w:val="single" w:sz="8" w:space="0" w:color="auto"/>
              <w:bottom w:val="single" w:sz="8" w:space="0" w:color="auto"/>
              <w:right w:val="single" w:sz="8" w:space="0" w:color="auto"/>
            </w:tcBorders>
            <w:vAlign w:val="center"/>
          </w:tcPr>
          <w:p w14:paraId="4004B27D"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14:paraId="0F403357" w14:textId="77777777" w:rsidR="00497E8F" w:rsidRDefault="00000000">
            <w:pPr>
              <w:spacing w:after="0" w:line="240" w:lineRule="auto"/>
              <w:rPr>
                <w:rFonts w:ascii="Calibri" w:eastAsia="Times New Roman" w:hAnsi="Calibri" w:cs="Calibri"/>
                <w:sz w:val="16"/>
                <w:szCs w:val="16"/>
                <w:lang w:eastAsia="sk-SK"/>
              </w:rPr>
            </w:pPr>
            <w:hyperlink r:id="rId21" w:anchor="'poznamky_explanatory notes'!A1" w:history="1">
              <w:r w:rsidR="00270EC5">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270EC5">
                <w:rPr>
                  <w:rFonts w:ascii="Calibri" w:eastAsia="Times New Roman" w:hAnsi="Calibri" w:cs="Calibri"/>
                  <w:sz w:val="16"/>
                  <w:szCs w:val="16"/>
                  <w:lang w:eastAsia="sk-SK"/>
                </w:rPr>
                <w:t>Annotation</w:t>
              </w:r>
              <w:proofErr w:type="spellEnd"/>
              <w:r w:rsidR="00270EC5">
                <w:rPr>
                  <w:rFonts w:ascii="Calibri" w:eastAsia="Times New Roman" w:hAnsi="Calibri" w:cs="Calibri"/>
                  <w:sz w:val="16"/>
                  <w:szCs w:val="16"/>
                  <w:lang w:eastAsia="sk-SK"/>
                </w:rPr>
                <w:t xml:space="preserve"> of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output </w:t>
              </w:r>
              <w:proofErr w:type="spellStart"/>
              <w:r w:rsidR="00270EC5">
                <w:rPr>
                  <w:rFonts w:ascii="Calibri" w:eastAsia="Times New Roman" w:hAnsi="Calibri" w:cs="Calibri"/>
                  <w:sz w:val="16"/>
                  <w:szCs w:val="16"/>
                  <w:lang w:eastAsia="sk-SK"/>
                </w:rPr>
                <w:t>with</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contextual</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information</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concerning</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description</w:t>
              </w:r>
              <w:proofErr w:type="spellEnd"/>
              <w:r w:rsidR="00270EC5">
                <w:rPr>
                  <w:rFonts w:ascii="Calibri" w:eastAsia="Times New Roman" w:hAnsi="Calibri" w:cs="Calibri"/>
                  <w:sz w:val="16"/>
                  <w:szCs w:val="16"/>
                  <w:lang w:eastAsia="sk-SK"/>
                </w:rPr>
                <w:t xml:space="preserve"> of </w:t>
              </w:r>
              <w:proofErr w:type="spellStart"/>
              <w:r w:rsidR="00270EC5">
                <w:rPr>
                  <w:rFonts w:ascii="Calibri" w:eastAsia="Times New Roman" w:hAnsi="Calibri" w:cs="Calibri"/>
                  <w:sz w:val="16"/>
                  <w:szCs w:val="16"/>
                  <w:lang w:eastAsia="sk-SK"/>
                </w:rPr>
                <w:t>creative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process</w:t>
              </w:r>
              <w:proofErr w:type="spellEnd"/>
              <w:r w:rsidR="00270EC5">
                <w:rPr>
                  <w:rFonts w:ascii="Calibri" w:eastAsia="Times New Roman" w:hAnsi="Calibri" w:cs="Calibri"/>
                  <w:sz w:val="16"/>
                  <w:szCs w:val="16"/>
                  <w:lang w:eastAsia="sk-SK"/>
                </w:rPr>
                <w:t xml:space="preserve"> and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content</w:t>
              </w:r>
              <w:proofErr w:type="spellEnd"/>
              <w:r w:rsidR="00270EC5">
                <w:rPr>
                  <w:rFonts w:ascii="Calibri" w:eastAsia="Times New Roman" w:hAnsi="Calibri" w:cs="Calibri"/>
                  <w:sz w:val="16"/>
                  <w:szCs w:val="16"/>
                  <w:lang w:eastAsia="sk-SK"/>
                </w:rPr>
                <w:t xml:space="preserve"> of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research</w:t>
              </w:r>
              <w:proofErr w:type="spellEnd"/>
              <w:r w:rsidR="00270EC5">
                <w:rPr>
                  <w:rFonts w:ascii="Calibri" w:eastAsia="Times New Roman" w:hAnsi="Calibri" w:cs="Calibri"/>
                  <w:sz w:val="16"/>
                  <w:szCs w:val="16"/>
                  <w:lang w:eastAsia="sk-SK"/>
                </w:rPr>
                <w:t>/</w:t>
              </w:r>
              <w:proofErr w:type="spellStart"/>
              <w:r w:rsidR="00270EC5">
                <w:rPr>
                  <w:rFonts w:ascii="Calibri" w:eastAsia="Times New Roman" w:hAnsi="Calibri" w:cs="Calibri"/>
                  <w:sz w:val="16"/>
                  <w:szCs w:val="16"/>
                  <w:lang w:eastAsia="sk-SK"/>
                </w:rPr>
                <w:t>artistic</w:t>
              </w:r>
              <w:proofErr w:type="spellEnd"/>
              <w:r w:rsidR="00270EC5">
                <w:rPr>
                  <w:rFonts w:ascii="Calibri" w:eastAsia="Times New Roman" w:hAnsi="Calibri" w:cs="Calibri"/>
                  <w:sz w:val="16"/>
                  <w:szCs w:val="16"/>
                  <w:lang w:eastAsia="sk-SK"/>
                </w:rPr>
                <w:t>/</w:t>
              </w:r>
              <w:proofErr w:type="spellStart"/>
              <w:r w:rsidR="00270EC5">
                <w:rPr>
                  <w:rFonts w:ascii="Calibri" w:eastAsia="Times New Roman" w:hAnsi="Calibri" w:cs="Calibri"/>
                  <w:sz w:val="16"/>
                  <w:szCs w:val="16"/>
                  <w:lang w:eastAsia="sk-SK"/>
                </w:rPr>
                <w:t>other</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activity</w:t>
              </w:r>
              <w:proofErr w:type="spellEnd"/>
              <w:r w:rsidR="00270EC5">
                <w:rPr>
                  <w:rFonts w:ascii="Calibri" w:eastAsia="Times New Roman" w:hAnsi="Calibri" w:cs="Calibri"/>
                  <w:sz w:val="16"/>
                  <w:szCs w:val="16"/>
                  <w:lang w:eastAsia="sk-SK"/>
                </w:rPr>
                <w:t xml:space="preserve">, etc.  </w:t>
              </w:r>
              <w:r w:rsidR="00270EC5">
                <w:rPr>
                  <w:rFonts w:ascii="Calibri" w:eastAsia="Times New Roman" w:hAnsi="Calibri" w:cs="Calibri"/>
                  <w:sz w:val="16"/>
                  <w:szCs w:val="16"/>
                  <w:vertAlign w:val="superscript"/>
                  <w:lang w:eastAsia="sk-SK"/>
                </w:rPr>
                <w:t>8</w:t>
              </w:r>
              <w:r w:rsidR="00270EC5">
                <w:rPr>
                  <w:rFonts w:ascii="Calibri" w:eastAsia="Times New Roman" w:hAnsi="Calibri" w:cs="Calibri"/>
                  <w:sz w:val="16"/>
                  <w:szCs w:val="16"/>
                  <w:lang w:eastAsia="sk-SK"/>
                </w:rPr>
                <w:br w:type="page"/>
              </w:r>
              <w:r w:rsidR="00270EC5">
                <w:rPr>
                  <w:rFonts w:ascii="Calibri" w:eastAsia="Times New Roman" w:hAnsi="Calibri" w:cs="Calibri"/>
                  <w:i/>
                  <w:iCs/>
                  <w:color w:val="808080"/>
                  <w:sz w:val="16"/>
                  <w:szCs w:val="16"/>
                  <w:lang w:eastAsia="sk-SK"/>
                </w:rPr>
                <w:t xml:space="preserve">Rozsah do 200 slov v slovenskom jazyku / </w:t>
              </w:r>
              <w:proofErr w:type="spellStart"/>
              <w:r w:rsidR="00270EC5">
                <w:rPr>
                  <w:rFonts w:ascii="Calibri" w:eastAsia="Times New Roman" w:hAnsi="Calibri" w:cs="Calibri"/>
                  <w:i/>
                  <w:iCs/>
                  <w:color w:val="808080"/>
                  <w:sz w:val="16"/>
                  <w:szCs w:val="16"/>
                  <w:lang w:eastAsia="sk-SK"/>
                </w:rPr>
                <w:t>Range</w:t>
              </w:r>
              <w:proofErr w:type="spellEnd"/>
              <w:r w:rsidR="00270EC5">
                <w:rPr>
                  <w:rFonts w:ascii="Calibri" w:eastAsia="Times New Roman" w:hAnsi="Calibri" w:cs="Calibri"/>
                  <w:i/>
                  <w:iCs/>
                  <w:color w:val="808080"/>
                  <w:sz w:val="16"/>
                  <w:szCs w:val="16"/>
                  <w:lang w:eastAsia="sk-SK"/>
                </w:rPr>
                <w:t xml:space="preserve"> </w:t>
              </w:r>
              <w:proofErr w:type="spellStart"/>
              <w:r w:rsidR="00270EC5">
                <w:rPr>
                  <w:rFonts w:ascii="Calibri" w:eastAsia="Times New Roman" w:hAnsi="Calibri" w:cs="Calibri"/>
                  <w:i/>
                  <w:iCs/>
                  <w:color w:val="808080"/>
                  <w:sz w:val="16"/>
                  <w:szCs w:val="16"/>
                  <w:lang w:eastAsia="sk-SK"/>
                </w:rPr>
                <w:t>up</w:t>
              </w:r>
              <w:proofErr w:type="spellEnd"/>
              <w:r w:rsidR="00270EC5">
                <w:rPr>
                  <w:rFonts w:ascii="Calibri" w:eastAsia="Times New Roman" w:hAnsi="Calibri" w:cs="Calibri"/>
                  <w:i/>
                  <w:iCs/>
                  <w:color w:val="808080"/>
                  <w:sz w:val="16"/>
                  <w:szCs w:val="16"/>
                  <w:lang w:eastAsia="sk-SK"/>
                </w:rPr>
                <w:t xml:space="preserve"> to 200 </w:t>
              </w:r>
              <w:proofErr w:type="spellStart"/>
              <w:r w:rsidR="00270EC5">
                <w:rPr>
                  <w:rFonts w:ascii="Calibri" w:eastAsia="Times New Roman" w:hAnsi="Calibri" w:cs="Calibri"/>
                  <w:i/>
                  <w:iCs/>
                  <w:color w:val="808080"/>
                  <w:sz w:val="16"/>
                  <w:szCs w:val="16"/>
                  <w:lang w:eastAsia="sk-SK"/>
                </w:rPr>
                <w:t>words</w:t>
              </w:r>
              <w:proofErr w:type="spellEnd"/>
              <w:r w:rsidR="00270EC5">
                <w:rPr>
                  <w:rFonts w:ascii="Calibri" w:eastAsia="Times New Roman" w:hAnsi="Calibri" w:cs="Calibri"/>
                  <w:i/>
                  <w:iCs/>
                  <w:color w:val="808080"/>
                  <w:sz w:val="16"/>
                  <w:szCs w:val="16"/>
                  <w:lang w:eastAsia="sk-SK"/>
                </w:rPr>
                <w:t xml:space="preserve"> in Slovak</w:t>
              </w:r>
              <w:r w:rsidR="00270EC5">
                <w:rPr>
                  <w:rFonts w:ascii="Calibri" w:eastAsia="Times New Roman" w:hAnsi="Calibri" w:cs="Calibri"/>
                  <w:i/>
                  <w:iCs/>
                  <w:color w:val="808080"/>
                  <w:sz w:val="16"/>
                  <w:szCs w:val="16"/>
                  <w:lang w:eastAsia="sk-SK"/>
                </w:rPr>
                <w:br w:type="page"/>
                <w:t xml:space="preserve">Rozsah do 200 slov v anglickom jazyku / </w:t>
              </w:r>
              <w:proofErr w:type="spellStart"/>
              <w:r w:rsidR="00270EC5">
                <w:rPr>
                  <w:rFonts w:ascii="Calibri" w:eastAsia="Times New Roman" w:hAnsi="Calibri" w:cs="Calibri"/>
                  <w:i/>
                  <w:iCs/>
                  <w:color w:val="808080"/>
                  <w:sz w:val="16"/>
                  <w:szCs w:val="16"/>
                  <w:lang w:eastAsia="sk-SK"/>
                </w:rPr>
                <w:t>Range</w:t>
              </w:r>
              <w:proofErr w:type="spellEnd"/>
              <w:r w:rsidR="00270EC5">
                <w:rPr>
                  <w:rFonts w:ascii="Calibri" w:eastAsia="Times New Roman" w:hAnsi="Calibri" w:cs="Calibri"/>
                  <w:i/>
                  <w:iCs/>
                  <w:color w:val="808080"/>
                  <w:sz w:val="16"/>
                  <w:szCs w:val="16"/>
                  <w:lang w:eastAsia="sk-SK"/>
                </w:rPr>
                <w:t xml:space="preserve"> </w:t>
              </w:r>
              <w:proofErr w:type="spellStart"/>
              <w:r w:rsidR="00270EC5">
                <w:rPr>
                  <w:rFonts w:ascii="Calibri" w:eastAsia="Times New Roman" w:hAnsi="Calibri" w:cs="Calibri"/>
                  <w:i/>
                  <w:iCs/>
                  <w:color w:val="808080"/>
                  <w:sz w:val="16"/>
                  <w:szCs w:val="16"/>
                  <w:lang w:eastAsia="sk-SK"/>
                </w:rPr>
                <w:t>up</w:t>
              </w:r>
              <w:proofErr w:type="spellEnd"/>
              <w:r w:rsidR="00270EC5">
                <w:rPr>
                  <w:rFonts w:ascii="Calibri" w:eastAsia="Times New Roman" w:hAnsi="Calibri" w:cs="Calibri"/>
                  <w:i/>
                  <w:iCs/>
                  <w:color w:val="808080"/>
                  <w:sz w:val="16"/>
                  <w:szCs w:val="16"/>
                  <w:lang w:eastAsia="sk-SK"/>
                </w:rPr>
                <w:t xml:space="preserve"> to 200 </w:t>
              </w:r>
              <w:proofErr w:type="spellStart"/>
              <w:r w:rsidR="00270EC5">
                <w:rPr>
                  <w:rFonts w:ascii="Calibri" w:eastAsia="Times New Roman" w:hAnsi="Calibri" w:cs="Calibri"/>
                  <w:i/>
                  <w:iCs/>
                  <w:color w:val="808080"/>
                  <w:sz w:val="16"/>
                  <w:szCs w:val="16"/>
                  <w:lang w:eastAsia="sk-SK"/>
                </w:rPr>
                <w:t>words</w:t>
              </w:r>
              <w:proofErr w:type="spellEnd"/>
              <w:r w:rsidR="00270EC5">
                <w:rPr>
                  <w:rFonts w:ascii="Calibri" w:eastAsia="Times New Roman" w:hAnsi="Calibri" w:cs="Calibri"/>
                  <w:i/>
                  <w:iCs/>
                  <w:color w:val="808080"/>
                  <w:sz w:val="16"/>
                  <w:szCs w:val="16"/>
                  <w:lang w:eastAsia="sk-SK"/>
                </w:rPr>
                <w:t xml:space="preserve"> in English </w:t>
              </w:r>
            </w:hyperlink>
          </w:p>
        </w:tc>
        <w:tc>
          <w:tcPr>
            <w:tcW w:w="5245" w:type="dxa"/>
            <w:tcBorders>
              <w:top w:val="nil"/>
              <w:left w:val="single" w:sz="8" w:space="0" w:color="auto"/>
              <w:bottom w:val="single" w:sz="8" w:space="0" w:color="auto"/>
              <w:right w:val="single" w:sz="8" w:space="0" w:color="auto"/>
            </w:tcBorders>
            <w:shd w:val="clear" w:color="auto" w:fill="auto"/>
          </w:tcPr>
          <w:p w14:paraId="2CFE407C"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p w14:paraId="30FCB182" w14:textId="77777777" w:rsidR="00497E8F" w:rsidRDefault="00497E8F">
            <w:pPr>
              <w:spacing w:after="0" w:line="240" w:lineRule="auto"/>
              <w:rPr>
                <w:rFonts w:ascii="Calibri" w:eastAsia="Times New Roman" w:hAnsi="Calibri" w:cs="Calibri"/>
                <w:color w:val="000000"/>
                <w:sz w:val="16"/>
                <w:szCs w:val="16"/>
                <w:lang w:eastAsia="sk-SK"/>
              </w:rPr>
            </w:pPr>
          </w:p>
          <w:p w14:paraId="6932A79C" w14:textId="32856C35" w:rsidR="00497E8F" w:rsidRDefault="00B44E7F" w:rsidP="00D170F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Monografia obsahuje komplexné informácie a výsledky výskumu viažuce sa k transformácii sociálnych služieb a poskytovania inštitucionálnej starostlivosti o prijímateľov sociálnych služieb na základe porovnania teoretických a praktických konceptov</w:t>
            </w:r>
            <w:r w:rsidR="00DE4D7C">
              <w:rPr>
                <w:rFonts w:ascii="Calibri" w:eastAsia="Times New Roman" w:hAnsi="Calibri" w:cs="Calibri"/>
                <w:color w:val="000000"/>
                <w:sz w:val="16"/>
                <w:szCs w:val="16"/>
                <w:lang w:eastAsia="sk-SK"/>
              </w:rPr>
              <w:t>, obohacuje spoločenskú prax v sociálnych službách a</w:t>
            </w:r>
            <w:r w:rsidR="000E6A27">
              <w:rPr>
                <w:rFonts w:ascii="Calibri" w:eastAsia="Times New Roman" w:hAnsi="Calibri" w:cs="Calibri"/>
                <w:color w:val="000000"/>
                <w:sz w:val="16"/>
                <w:szCs w:val="16"/>
                <w:lang w:eastAsia="sk-SK"/>
              </w:rPr>
              <w:t> výsledkami výskumu prispieva k podpore</w:t>
            </w:r>
            <w:r w:rsidR="00DE4D7C">
              <w:rPr>
                <w:rFonts w:ascii="Calibri" w:eastAsia="Times New Roman" w:hAnsi="Calibri" w:cs="Calibri"/>
                <w:color w:val="000000"/>
                <w:sz w:val="16"/>
                <w:szCs w:val="16"/>
                <w:lang w:eastAsia="sk-SK"/>
              </w:rPr>
              <w:t xml:space="preserve"> hospodársky rozvoj</w:t>
            </w:r>
            <w:r w:rsidR="000E6A27">
              <w:rPr>
                <w:rFonts w:ascii="Calibri" w:eastAsia="Times New Roman" w:hAnsi="Calibri" w:cs="Calibri"/>
                <w:color w:val="000000"/>
                <w:sz w:val="16"/>
                <w:szCs w:val="16"/>
                <w:lang w:eastAsia="sk-SK"/>
              </w:rPr>
              <w:t>a a k skvalitňovaniu prístupov</w:t>
            </w:r>
            <w:r w:rsidR="00DE4D7C">
              <w:rPr>
                <w:rFonts w:ascii="Calibri" w:eastAsia="Times New Roman" w:hAnsi="Calibri" w:cs="Calibri"/>
                <w:color w:val="000000"/>
                <w:sz w:val="16"/>
                <w:szCs w:val="16"/>
                <w:lang w:eastAsia="sk-SK"/>
              </w:rPr>
              <w:t xml:space="preserve"> </w:t>
            </w:r>
            <w:r w:rsidR="000E6A27">
              <w:rPr>
                <w:rFonts w:ascii="Calibri" w:eastAsia="Times New Roman" w:hAnsi="Calibri" w:cs="Calibri"/>
                <w:color w:val="000000"/>
                <w:sz w:val="16"/>
                <w:szCs w:val="16"/>
                <w:lang w:eastAsia="sk-SK"/>
              </w:rPr>
              <w:t>v sociálnej politike</w:t>
            </w:r>
            <w:r w:rsidR="00DE4D7C">
              <w:rPr>
                <w:rFonts w:ascii="Calibri" w:eastAsia="Times New Roman" w:hAnsi="Calibri" w:cs="Calibri"/>
                <w:color w:val="000000"/>
                <w:sz w:val="16"/>
                <w:szCs w:val="16"/>
                <w:lang w:eastAsia="sk-SK"/>
              </w:rPr>
              <w:t>.</w:t>
            </w:r>
            <w:r>
              <w:rPr>
                <w:rFonts w:ascii="Calibri" w:eastAsia="Times New Roman" w:hAnsi="Calibri" w:cs="Calibri"/>
                <w:color w:val="000000"/>
                <w:sz w:val="16"/>
                <w:szCs w:val="16"/>
                <w:lang w:eastAsia="sk-SK"/>
              </w:rPr>
              <w:t xml:space="preserve"> </w:t>
            </w:r>
          </w:p>
          <w:p w14:paraId="5754EE47" w14:textId="4CD753BC" w:rsidR="000F2BAC" w:rsidRDefault="000F2BAC" w:rsidP="00203941">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 </w:t>
            </w:r>
            <w:proofErr w:type="spellStart"/>
            <w:r w:rsidR="00B44E7F" w:rsidRPr="00B44E7F">
              <w:rPr>
                <w:rFonts w:ascii="Calibri" w:eastAsia="Times New Roman" w:hAnsi="Calibri" w:cs="Calibri"/>
                <w:color w:val="000000"/>
                <w:sz w:val="16"/>
                <w:szCs w:val="16"/>
                <w:lang w:eastAsia="sk-SK"/>
              </w:rPr>
              <w:t>The</w:t>
            </w:r>
            <w:proofErr w:type="spellEnd"/>
            <w:r w:rsidR="00B44E7F" w:rsidRPr="00B44E7F">
              <w:rPr>
                <w:rFonts w:ascii="Calibri" w:eastAsia="Times New Roman" w:hAnsi="Calibri" w:cs="Calibri"/>
                <w:color w:val="000000"/>
                <w:sz w:val="16"/>
                <w:szCs w:val="16"/>
                <w:lang w:eastAsia="sk-SK"/>
              </w:rPr>
              <w:t xml:space="preserve"> </w:t>
            </w:r>
            <w:proofErr w:type="spellStart"/>
            <w:r w:rsidR="00B44E7F" w:rsidRPr="00B44E7F">
              <w:rPr>
                <w:rFonts w:ascii="Calibri" w:eastAsia="Times New Roman" w:hAnsi="Calibri" w:cs="Calibri"/>
                <w:color w:val="000000"/>
                <w:sz w:val="16"/>
                <w:szCs w:val="16"/>
                <w:lang w:eastAsia="sk-SK"/>
              </w:rPr>
              <w:t>monograph</w:t>
            </w:r>
            <w:proofErr w:type="spellEnd"/>
            <w:r w:rsidR="00B44E7F" w:rsidRPr="00B44E7F">
              <w:rPr>
                <w:rFonts w:ascii="Calibri" w:eastAsia="Times New Roman" w:hAnsi="Calibri" w:cs="Calibri"/>
                <w:color w:val="000000"/>
                <w:sz w:val="16"/>
                <w:szCs w:val="16"/>
                <w:lang w:eastAsia="sk-SK"/>
              </w:rPr>
              <w:t xml:space="preserve"> </w:t>
            </w:r>
            <w:proofErr w:type="spellStart"/>
            <w:r w:rsidR="00B44E7F" w:rsidRPr="00B44E7F">
              <w:rPr>
                <w:rFonts w:ascii="Calibri" w:eastAsia="Times New Roman" w:hAnsi="Calibri" w:cs="Calibri"/>
                <w:color w:val="000000"/>
                <w:sz w:val="16"/>
                <w:szCs w:val="16"/>
                <w:lang w:eastAsia="sk-SK"/>
              </w:rPr>
              <w:t>contains</w:t>
            </w:r>
            <w:proofErr w:type="spellEnd"/>
            <w:r w:rsidR="00B44E7F" w:rsidRPr="00B44E7F">
              <w:rPr>
                <w:rFonts w:ascii="Calibri" w:eastAsia="Times New Roman" w:hAnsi="Calibri" w:cs="Calibri"/>
                <w:color w:val="000000"/>
                <w:sz w:val="16"/>
                <w:szCs w:val="16"/>
                <w:lang w:eastAsia="sk-SK"/>
              </w:rPr>
              <w:t xml:space="preserve"> </w:t>
            </w:r>
            <w:proofErr w:type="spellStart"/>
            <w:r w:rsidR="000E6A27" w:rsidRPr="000E6A27">
              <w:rPr>
                <w:rFonts w:ascii="Calibri" w:eastAsia="Times New Roman" w:hAnsi="Calibri" w:cs="Calibri"/>
                <w:color w:val="000000"/>
                <w:sz w:val="16"/>
                <w:szCs w:val="16"/>
                <w:lang w:eastAsia="sk-SK"/>
              </w:rPr>
              <w:t>contains</w:t>
            </w:r>
            <w:proofErr w:type="spellEnd"/>
            <w:r w:rsidR="000E6A27" w:rsidRPr="000E6A27">
              <w:rPr>
                <w:rFonts w:ascii="Calibri" w:eastAsia="Times New Roman" w:hAnsi="Calibri" w:cs="Calibri"/>
                <w:color w:val="000000"/>
                <w:sz w:val="16"/>
                <w:szCs w:val="16"/>
                <w:lang w:eastAsia="sk-SK"/>
              </w:rPr>
              <w:t xml:space="preserve"> </w:t>
            </w:r>
            <w:proofErr w:type="spellStart"/>
            <w:r w:rsidR="000E6A27" w:rsidRPr="000E6A27">
              <w:rPr>
                <w:rFonts w:ascii="Calibri" w:eastAsia="Times New Roman" w:hAnsi="Calibri" w:cs="Calibri"/>
                <w:color w:val="000000"/>
                <w:sz w:val="16"/>
                <w:szCs w:val="16"/>
                <w:lang w:eastAsia="sk-SK"/>
              </w:rPr>
              <w:t>comprehensive</w:t>
            </w:r>
            <w:proofErr w:type="spellEnd"/>
            <w:r w:rsidR="000E6A27" w:rsidRPr="000E6A27">
              <w:rPr>
                <w:rFonts w:ascii="Calibri" w:eastAsia="Times New Roman" w:hAnsi="Calibri" w:cs="Calibri"/>
                <w:color w:val="000000"/>
                <w:sz w:val="16"/>
                <w:szCs w:val="16"/>
                <w:lang w:eastAsia="sk-SK"/>
              </w:rPr>
              <w:t xml:space="preserve"> </w:t>
            </w:r>
            <w:proofErr w:type="spellStart"/>
            <w:r w:rsidR="000E6A27" w:rsidRPr="000E6A27">
              <w:rPr>
                <w:rFonts w:ascii="Calibri" w:eastAsia="Times New Roman" w:hAnsi="Calibri" w:cs="Calibri"/>
                <w:color w:val="000000"/>
                <w:sz w:val="16"/>
                <w:szCs w:val="16"/>
                <w:lang w:eastAsia="sk-SK"/>
              </w:rPr>
              <w:t>information</w:t>
            </w:r>
            <w:proofErr w:type="spellEnd"/>
            <w:r w:rsidR="000E6A27" w:rsidRPr="000E6A27">
              <w:rPr>
                <w:rFonts w:ascii="Calibri" w:eastAsia="Times New Roman" w:hAnsi="Calibri" w:cs="Calibri"/>
                <w:color w:val="000000"/>
                <w:sz w:val="16"/>
                <w:szCs w:val="16"/>
                <w:lang w:eastAsia="sk-SK"/>
              </w:rPr>
              <w:t xml:space="preserve"> and </w:t>
            </w:r>
            <w:proofErr w:type="spellStart"/>
            <w:r w:rsidR="000E6A27" w:rsidRPr="000E6A27">
              <w:rPr>
                <w:rFonts w:ascii="Calibri" w:eastAsia="Times New Roman" w:hAnsi="Calibri" w:cs="Calibri"/>
                <w:color w:val="000000"/>
                <w:sz w:val="16"/>
                <w:szCs w:val="16"/>
                <w:lang w:eastAsia="sk-SK"/>
              </w:rPr>
              <w:t>research</w:t>
            </w:r>
            <w:proofErr w:type="spellEnd"/>
            <w:r w:rsidR="000E6A27" w:rsidRPr="000E6A27">
              <w:rPr>
                <w:rFonts w:ascii="Calibri" w:eastAsia="Times New Roman" w:hAnsi="Calibri" w:cs="Calibri"/>
                <w:color w:val="000000"/>
                <w:sz w:val="16"/>
                <w:szCs w:val="16"/>
                <w:lang w:eastAsia="sk-SK"/>
              </w:rPr>
              <w:t xml:space="preserve"> </w:t>
            </w:r>
            <w:proofErr w:type="spellStart"/>
            <w:r w:rsidR="000E6A27" w:rsidRPr="000E6A27">
              <w:rPr>
                <w:rFonts w:ascii="Calibri" w:eastAsia="Times New Roman" w:hAnsi="Calibri" w:cs="Calibri"/>
                <w:color w:val="000000"/>
                <w:sz w:val="16"/>
                <w:szCs w:val="16"/>
                <w:lang w:eastAsia="sk-SK"/>
              </w:rPr>
              <w:t>results</w:t>
            </w:r>
            <w:proofErr w:type="spellEnd"/>
            <w:r w:rsidR="000E6A27" w:rsidRPr="000E6A27">
              <w:rPr>
                <w:rFonts w:ascii="Calibri" w:eastAsia="Times New Roman" w:hAnsi="Calibri" w:cs="Calibri"/>
                <w:color w:val="000000"/>
                <w:sz w:val="16"/>
                <w:szCs w:val="16"/>
                <w:lang w:eastAsia="sk-SK"/>
              </w:rPr>
              <w:t xml:space="preserve"> </w:t>
            </w:r>
            <w:proofErr w:type="spellStart"/>
            <w:r w:rsidR="000E6A27" w:rsidRPr="000E6A27">
              <w:rPr>
                <w:rFonts w:ascii="Calibri" w:eastAsia="Times New Roman" w:hAnsi="Calibri" w:cs="Calibri"/>
                <w:color w:val="000000"/>
                <w:sz w:val="16"/>
                <w:szCs w:val="16"/>
                <w:lang w:eastAsia="sk-SK"/>
              </w:rPr>
              <w:t>related</w:t>
            </w:r>
            <w:proofErr w:type="spellEnd"/>
            <w:r w:rsidR="000E6A27" w:rsidRPr="000E6A27">
              <w:rPr>
                <w:rFonts w:ascii="Calibri" w:eastAsia="Times New Roman" w:hAnsi="Calibri" w:cs="Calibri"/>
                <w:color w:val="000000"/>
                <w:sz w:val="16"/>
                <w:szCs w:val="16"/>
                <w:lang w:eastAsia="sk-SK"/>
              </w:rPr>
              <w:t xml:space="preserve"> to </w:t>
            </w:r>
            <w:proofErr w:type="spellStart"/>
            <w:r w:rsidR="000E6A27" w:rsidRPr="000E6A27">
              <w:rPr>
                <w:rFonts w:ascii="Calibri" w:eastAsia="Times New Roman" w:hAnsi="Calibri" w:cs="Calibri"/>
                <w:color w:val="000000"/>
                <w:sz w:val="16"/>
                <w:szCs w:val="16"/>
                <w:lang w:eastAsia="sk-SK"/>
              </w:rPr>
              <w:t>the</w:t>
            </w:r>
            <w:proofErr w:type="spellEnd"/>
            <w:r w:rsidR="000E6A27" w:rsidRPr="000E6A27">
              <w:rPr>
                <w:rFonts w:ascii="Calibri" w:eastAsia="Times New Roman" w:hAnsi="Calibri" w:cs="Calibri"/>
                <w:color w:val="000000"/>
                <w:sz w:val="16"/>
                <w:szCs w:val="16"/>
                <w:lang w:eastAsia="sk-SK"/>
              </w:rPr>
              <w:t xml:space="preserve"> </w:t>
            </w:r>
            <w:proofErr w:type="spellStart"/>
            <w:r w:rsidR="000E6A27" w:rsidRPr="000E6A27">
              <w:rPr>
                <w:rFonts w:ascii="Calibri" w:eastAsia="Times New Roman" w:hAnsi="Calibri" w:cs="Calibri"/>
                <w:color w:val="000000"/>
                <w:sz w:val="16"/>
                <w:szCs w:val="16"/>
                <w:lang w:eastAsia="sk-SK"/>
              </w:rPr>
              <w:t>transformation</w:t>
            </w:r>
            <w:proofErr w:type="spellEnd"/>
            <w:r w:rsidR="000E6A27" w:rsidRPr="000E6A27">
              <w:rPr>
                <w:rFonts w:ascii="Calibri" w:eastAsia="Times New Roman" w:hAnsi="Calibri" w:cs="Calibri"/>
                <w:color w:val="000000"/>
                <w:sz w:val="16"/>
                <w:szCs w:val="16"/>
                <w:lang w:eastAsia="sk-SK"/>
              </w:rPr>
              <w:t xml:space="preserve"> of </w:t>
            </w:r>
            <w:proofErr w:type="spellStart"/>
            <w:r w:rsidR="000E6A27" w:rsidRPr="000E6A27">
              <w:rPr>
                <w:rFonts w:ascii="Calibri" w:eastAsia="Times New Roman" w:hAnsi="Calibri" w:cs="Calibri"/>
                <w:color w:val="000000"/>
                <w:sz w:val="16"/>
                <w:szCs w:val="16"/>
                <w:lang w:eastAsia="sk-SK"/>
              </w:rPr>
              <w:t>social</w:t>
            </w:r>
            <w:proofErr w:type="spellEnd"/>
            <w:r w:rsidR="000E6A27" w:rsidRPr="000E6A27">
              <w:rPr>
                <w:rFonts w:ascii="Calibri" w:eastAsia="Times New Roman" w:hAnsi="Calibri" w:cs="Calibri"/>
                <w:color w:val="000000"/>
                <w:sz w:val="16"/>
                <w:szCs w:val="16"/>
                <w:lang w:eastAsia="sk-SK"/>
              </w:rPr>
              <w:t xml:space="preserve"> </w:t>
            </w:r>
            <w:proofErr w:type="spellStart"/>
            <w:r w:rsidR="000E6A27" w:rsidRPr="000E6A27">
              <w:rPr>
                <w:rFonts w:ascii="Calibri" w:eastAsia="Times New Roman" w:hAnsi="Calibri" w:cs="Calibri"/>
                <w:color w:val="000000"/>
                <w:sz w:val="16"/>
                <w:szCs w:val="16"/>
                <w:lang w:eastAsia="sk-SK"/>
              </w:rPr>
              <w:t>services</w:t>
            </w:r>
            <w:proofErr w:type="spellEnd"/>
            <w:r w:rsidR="000E6A27" w:rsidRPr="000E6A27">
              <w:rPr>
                <w:rFonts w:ascii="Calibri" w:eastAsia="Times New Roman" w:hAnsi="Calibri" w:cs="Calibri"/>
                <w:color w:val="000000"/>
                <w:sz w:val="16"/>
                <w:szCs w:val="16"/>
                <w:lang w:eastAsia="sk-SK"/>
              </w:rPr>
              <w:t xml:space="preserve"> and </w:t>
            </w:r>
            <w:proofErr w:type="spellStart"/>
            <w:r w:rsidR="000E6A27" w:rsidRPr="000E6A27">
              <w:rPr>
                <w:rFonts w:ascii="Calibri" w:eastAsia="Times New Roman" w:hAnsi="Calibri" w:cs="Calibri"/>
                <w:color w:val="000000"/>
                <w:sz w:val="16"/>
                <w:szCs w:val="16"/>
                <w:lang w:eastAsia="sk-SK"/>
              </w:rPr>
              <w:t>the</w:t>
            </w:r>
            <w:proofErr w:type="spellEnd"/>
            <w:r w:rsidR="000E6A27" w:rsidRPr="000E6A27">
              <w:rPr>
                <w:rFonts w:ascii="Calibri" w:eastAsia="Times New Roman" w:hAnsi="Calibri" w:cs="Calibri"/>
                <w:color w:val="000000"/>
                <w:sz w:val="16"/>
                <w:szCs w:val="16"/>
                <w:lang w:eastAsia="sk-SK"/>
              </w:rPr>
              <w:t xml:space="preserve"> </w:t>
            </w:r>
            <w:proofErr w:type="spellStart"/>
            <w:r w:rsidR="000E6A27" w:rsidRPr="000E6A27">
              <w:rPr>
                <w:rFonts w:ascii="Calibri" w:eastAsia="Times New Roman" w:hAnsi="Calibri" w:cs="Calibri"/>
                <w:color w:val="000000"/>
                <w:sz w:val="16"/>
                <w:szCs w:val="16"/>
                <w:lang w:eastAsia="sk-SK"/>
              </w:rPr>
              <w:t>provision</w:t>
            </w:r>
            <w:proofErr w:type="spellEnd"/>
            <w:r w:rsidR="000E6A27" w:rsidRPr="000E6A27">
              <w:rPr>
                <w:rFonts w:ascii="Calibri" w:eastAsia="Times New Roman" w:hAnsi="Calibri" w:cs="Calibri"/>
                <w:color w:val="000000"/>
                <w:sz w:val="16"/>
                <w:szCs w:val="16"/>
                <w:lang w:eastAsia="sk-SK"/>
              </w:rPr>
              <w:t xml:space="preserve"> of </w:t>
            </w:r>
            <w:proofErr w:type="spellStart"/>
            <w:r w:rsidR="000E6A27" w:rsidRPr="000E6A27">
              <w:rPr>
                <w:rFonts w:ascii="Calibri" w:eastAsia="Times New Roman" w:hAnsi="Calibri" w:cs="Calibri"/>
                <w:color w:val="000000"/>
                <w:sz w:val="16"/>
                <w:szCs w:val="16"/>
                <w:lang w:eastAsia="sk-SK"/>
              </w:rPr>
              <w:t>institutional</w:t>
            </w:r>
            <w:proofErr w:type="spellEnd"/>
            <w:r w:rsidR="000E6A27" w:rsidRPr="000E6A27">
              <w:rPr>
                <w:rFonts w:ascii="Calibri" w:eastAsia="Times New Roman" w:hAnsi="Calibri" w:cs="Calibri"/>
                <w:color w:val="000000"/>
                <w:sz w:val="16"/>
                <w:szCs w:val="16"/>
                <w:lang w:eastAsia="sk-SK"/>
              </w:rPr>
              <w:t xml:space="preserve"> </w:t>
            </w:r>
            <w:proofErr w:type="spellStart"/>
            <w:r w:rsidR="000E6A27" w:rsidRPr="000E6A27">
              <w:rPr>
                <w:rFonts w:ascii="Calibri" w:eastAsia="Times New Roman" w:hAnsi="Calibri" w:cs="Calibri"/>
                <w:color w:val="000000"/>
                <w:sz w:val="16"/>
                <w:szCs w:val="16"/>
                <w:lang w:eastAsia="sk-SK"/>
              </w:rPr>
              <w:t>care</w:t>
            </w:r>
            <w:proofErr w:type="spellEnd"/>
            <w:r w:rsidR="000E6A27" w:rsidRPr="000E6A27">
              <w:rPr>
                <w:rFonts w:ascii="Calibri" w:eastAsia="Times New Roman" w:hAnsi="Calibri" w:cs="Calibri"/>
                <w:color w:val="000000"/>
                <w:sz w:val="16"/>
                <w:szCs w:val="16"/>
                <w:lang w:eastAsia="sk-SK"/>
              </w:rPr>
              <w:t xml:space="preserve"> </w:t>
            </w:r>
            <w:proofErr w:type="spellStart"/>
            <w:r w:rsidR="000E6A27" w:rsidRPr="000E6A27">
              <w:rPr>
                <w:rFonts w:ascii="Calibri" w:eastAsia="Times New Roman" w:hAnsi="Calibri" w:cs="Calibri"/>
                <w:color w:val="000000"/>
                <w:sz w:val="16"/>
                <w:szCs w:val="16"/>
                <w:lang w:eastAsia="sk-SK"/>
              </w:rPr>
              <w:t>for</w:t>
            </w:r>
            <w:proofErr w:type="spellEnd"/>
            <w:r w:rsidR="000E6A27" w:rsidRPr="000E6A27">
              <w:rPr>
                <w:rFonts w:ascii="Calibri" w:eastAsia="Times New Roman" w:hAnsi="Calibri" w:cs="Calibri"/>
                <w:color w:val="000000"/>
                <w:sz w:val="16"/>
                <w:szCs w:val="16"/>
                <w:lang w:eastAsia="sk-SK"/>
              </w:rPr>
              <w:t xml:space="preserve"> </w:t>
            </w:r>
            <w:proofErr w:type="spellStart"/>
            <w:r w:rsidR="000E6A27" w:rsidRPr="000E6A27">
              <w:rPr>
                <w:rFonts w:ascii="Calibri" w:eastAsia="Times New Roman" w:hAnsi="Calibri" w:cs="Calibri"/>
                <w:color w:val="000000"/>
                <w:sz w:val="16"/>
                <w:szCs w:val="16"/>
                <w:lang w:eastAsia="sk-SK"/>
              </w:rPr>
              <w:t>recipients</w:t>
            </w:r>
            <w:proofErr w:type="spellEnd"/>
            <w:r w:rsidR="000E6A27" w:rsidRPr="000E6A27">
              <w:rPr>
                <w:rFonts w:ascii="Calibri" w:eastAsia="Times New Roman" w:hAnsi="Calibri" w:cs="Calibri"/>
                <w:color w:val="000000"/>
                <w:sz w:val="16"/>
                <w:szCs w:val="16"/>
                <w:lang w:eastAsia="sk-SK"/>
              </w:rPr>
              <w:t xml:space="preserve"> of </w:t>
            </w:r>
            <w:proofErr w:type="spellStart"/>
            <w:r w:rsidR="000E6A27" w:rsidRPr="000E6A27">
              <w:rPr>
                <w:rFonts w:ascii="Calibri" w:eastAsia="Times New Roman" w:hAnsi="Calibri" w:cs="Calibri"/>
                <w:color w:val="000000"/>
                <w:sz w:val="16"/>
                <w:szCs w:val="16"/>
                <w:lang w:eastAsia="sk-SK"/>
              </w:rPr>
              <w:t>social</w:t>
            </w:r>
            <w:proofErr w:type="spellEnd"/>
            <w:r w:rsidR="000E6A27" w:rsidRPr="000E6A27">
              <w:rPr>
                <w:rFonts w:ascii="Calibri" w:eastAsia="Times New Roman" w:hAnsi="Calibri" w:cs="Calibri"/>
                <w:color w:val="000000"/>
                <w:sz w:val="16"/>
                <w:szCs w:val="16"/>
                <w:lang w:eastAsia="sk-SK"/>
              </w:rPr>
              <w:t xml:space="preserve"> </w:t>
            </w:r>
            <w:proofErr w:type="spellStart"/>
            <w:r w:rsidR="000E6A27" w:rsidRPr="000E6A27">
              <w:rPr>
                <w:rFonts w:ascii="Calibri" w:eastAsia="Times New Roman" w:hAnsi="Calibri" w:cs="Calibri"/>
                <w:color w:val="000000"/>
                <w:sz w:val="16"/>
                <w:szCs w:val="16"/>
                <w:lang w:eastAsia="sk-SK"/>
              </w:rPr>
              <w:t>services</w:t>
            </w:r>
            <w:proofErr w:type="spellEnd"/>
            <w:r w:rsidR="000E6A27" w:rsidRPr="000E6A27">
              <w:rPr>
                <w:rFonts w:ascii="Calibri" w:eastAsia="Times New Roman" w:hAnsi="Calibri" w:cs="Calibri"/>
                <w:color w:val="000000"/>
                <w:sz w:val="16"/>
                <w:szCs w:val="16"/>
                <w:lang w:eastAsia="sk-SK"/>
              </w:rPr>
              <w:t xml:space="preserve"> </w:t>
            </w:r>
            <w:proofErr w:type="spellStart"/>
            <w:r w:rsidR="000E6A27" w:rsidRPr="000E6A27">
              <w:rPr>
                <w:rFonts w:ascii="Calibri" w:eastAsia="Times New Roman" w:hAnsi="Calibri" w:cs="Calibri"/>
                <w:color w:val="000000"/>
                <w:sz w:val="16"/>
                <w:szCs w:val="16"/>
                <w:lang w:eastAsia="sk-SK"/>
              </w:rPr>
              <w:t>based</w:t>
            </w:r>
            <w:proofErr w:type="spellEnd"/>
            <w:r w:rsidR="000E6A27" w:rsidRPr="000E6A27">
              <w:rPr>
                <w:rFonts w:ascii="Calibri" w:eastAsia="Times New Roman" w:hAnsi="Calibri" w:cs="Calibri"/>
                <w:color w:val="000000"/>
                <w:sz w:val="16"/>
                <w:szCs w:val="16"/>
                <w:lang w:eastAsia="sk-SK"/>
              </w:rPr>
              <w:t xml:space="preserve"> on a </w:t>
            </w:r>
            <w:proofErr w:type="spellStart"/>
            <w:r w:rsidR="000E6A27" w:rsidRPr="000E6A27">
              <w:rPr>
                <w:rFonts w:ascii="Calibri" w:eastAsia="Times New Roman" w:hAnsi="Calibri" w:cs="Calibri"/>
                <w:color w:val="000000"/>
                <w:sz w:val="16"/>
                <w:szCs w:val="16"/>
                <w:lang w:eastAsia="sk-SK"/>
              </w:rPr>
              <w:t>comparison</w:t>
            </w:r>
            <w:proofErr w:type="spellEnd"/>
            <w:r w:rsidR="000E6A27" w:rsidRPr="000E6A27">
              <w:rPr>
                <w:rFonts w:ascii="Calibri" w:eastAsia="Times New Roman" w:hAnsi="Calibri" w:cs="Calibri"/>
                <w:color w:val="000000"/>
                <w:sz w:val="16"/>
                <w:szCs w:val="16"/>
                <w:lang w:eastAsia="sk-SK"/>
              </w:rPr>
              <w:t xml:space="preserve"> of </w:t>
            </w:r>
            <w:proofErr w:type="spellStart"/>
            <w:r w:rsidR="000E6A27" w:rsidRPr="000E6A27">
              <w:rPr>
                <w:rFonts w:ascii="Calibri" w:eastAsia="Times New Roman" w:hAnsi="Calibri" w:cs="Calibri"/>
                <w:color w:val="000000"/>
                <w:sz w:val="16"/>
                <w:szCs w:val="16"/>
                <w:lang w:eastAsia="sk-SK"/>
              </w:rPr>
              <w:t>theoretical</w:t>
            </w:r>
            <w:proofErr w:type="spellEnd"/>
            <w:r w:rsidR="000E6A27" w:rsidRPr="000E6A27">
              <w:rPr>
                <w:rFonts w:ascii="Calibri" w:eastAsia="Times New Roman" w:hAnsi="Calibri" w:cs="Calibri"/>
                <w:color w:val="000000"/>
                <w:sz w:val="16"/>
                <w:szCs w:val="16"/>
                <w:lang w:eastAsia="sk-SK"/>
              </w:rPr>
              <w:t xml:space="preserve"> and </w:t>
            </w:r>
            <w:proofErr w:type="spellStart"/>
            <w:r w:rsidR="000E6A27" w:rsidRPr="000E6A27">
              <w:rPr>
                <w:rFonts w:ascii="Calibri" w:eastAsia="Times New Roman" w:hAnsi="Calibri" w:cs="Calibri"/>
                <w:color w:val="000000"/>
                <w:sz w:val="16"/>
                <w:szCs w:val="16"/>
                <w:lang w:eastAsia="sk-SK"/>
              </w:rPr>
              <w:t>practical</w:t>
            </w:r>
            <w:proofErr w:type="spellEnd"/>
            <w:r w:rsidR="000E6A27" w:rsidRPr="000E6A27">
              <w:rPr>
                <w:rFonts w:ascii="Calibri" w:eastAsia="Times New Roman" w:hAnsi="Calibri" w:cs="Calibri"/>
                <w:color w:val="000000"/>
                <w:sz w:val="16"/>
                <w:szCs w:val="16"/>
                <w:lang w:eastAsia="sk-SK"/>
              </w:rPr>
              <w:t xml:space="preserve"> </w:t>
            </w:r>
            <w:proofErr w:type="spellStart"/>
            <w:r w:rsidR="000E6A27" w:rsidRPr="000E6A27">
              <w:rPr>
                <w:rFonts w:ascii="Calibri" w:eastAsia="Times New Roman" w:hAnsi="Calibri" w:cs="Calibri"/>
                <w:color w:val="000000"/>
                <w:sz w:val="16"/>
                <w:szCs w:val="16"/>
                <w:lang w:eastAsia="sk-SK"/>
              </w:rPr>
              <w:t>concepts</w:t>
            </w:r>
            <w:proofErr w:type="spellEnd"/>
            <w:r w:rsidR="000E6A27" w:rsidRPr="000E6A27">
              <w:rPr>
                <w:rFonts w:ascii="Calibri" w:eastAsia="Times New Roman" w:hAnsi="Calibri" w:cs="Calibri"/>
                <w:color w:val="000000"/>
                <w:sz w:val="16"/>
                <w:szCs w:val="16"/>
                <w:lang w:eastAsia="sk-SK"/>
              </w:rPr>
              <w:t xml:space="preserve">, </w:t>
            </w:r>
            <w:proofErr w:type="spellStart"/>
            <w:r w:rsidR="000E6A27" w:rsidRPr="000E6A27">
              <w:rPr>
                <w:rFonts w:ascii="Calibri" w:eastAsia="Times New Roman" w:hAnsi="Calibri" w:cs="Calibri"/>
                <w:color w:val="000000"/>
                <w:sz w:val="16"/>
                <w:szCs w:val="16"/>
                <w:lang w:eastAsia="sk-SK"/>
              </w:rPr>
              <w:t>enriches</w:t>
            </w:r>
            <w:proofErr w:type="spellEnd"/>
            <w:r w:rsidR="000E6A27" w:rsidRPr="000E6A27">
              <w:rPr>
                <w:rFonts w:ascii="Calibri" w:eastAsia="Times New Roman" w:hAnsi="Calibri" w:cs="Calibri"/>
                <w:color w:val="000000"/>
                <w:sz w:val="16"/>
                <w:szCs w:val="16"/>
                <w:lang w:eastAsia="sk-SK"/>
              </w:rPr>
              <w:t xml:space="preserve"> </w:t>
            </w:r>
            <w:proofErr w:type="spellStart"/>
            <w:r w:rsidR="000E6A27" w:rsidRPr="000E6A27">
              <w:rPr>
                <w:rFonts w:ascii="Calibri" w:eastAsia="Times New Roman" w:hAnsi="Calibri" w:cs="Calibri"/>
                <w:color w:val="000000"/>
                <w:sz w:val="16"/>
                <w:szCs w:val="16"/>
                <w:lang w:eastAsia="sk-SK"/>
              </w:rPr>
              <w:t>social</w:t>
            </w:r>
            <w:proofErr w:type="spellEnd"/>
            <w:r w:rsidR="000E6A27" w:rsidRPr="000E6A27">
              <w:rPr>
                <w:rFonts w:ascii="Calibri" w:eastAsia="Times New Roman" w:hAnsi="Calibri" w:cs="Calibri"/>
                <w:color w:val="000000"/>
                <w:sz w:val="16"/>
                <w:szCs w:val="16"/>
                <w:lang w:eastAsia="sk-SK"/>
              </w:rPr>
              <w:t xml:space="preserve"> </w:t>
            </w:r>
            <w:proofErr w:type="spellStart"/>
            <w:r w:rsidR="000E6A27" w:rsidRPr="000E6A27">
              <w:rPr>
                <w:rFonts w:ascii="Calibri" w:eastAsia="Times New Roman" w:hAnsi="Calibri" w:cs="Calibri"/>
                <w:color w:val="000000"/>
                <w:sz w:val="16"/>
                <w:szCs w:val="16"/>
                <w:lang w:eastAsia="sk-SK"/>
              </w:rPr>
              <w:t>practice</w:t>
            </w:r>
            <w:proofErr w:type="spellEnd"/>
            <w:r w:rsidR="000E6A27" w:rsidRPr="000E6A27">
              <w:rPr>
                <w:rFonts w:ascii="Calibri" w:eastAsia="Times New Roman" w:hAnsi="Calibri" w:cs="Calibri"/>
                <w:color w:val="000000"/>
                <w:sz w:val="16"/>
                <w:szCs w:val="16"/>
                <w:lang w:eastAsia="sk-SK"/>
              </w:rPr>
              <w:t xml:space="preserve"> in </w:t>
            </w:r>
            <w:proofErr w:type="spellStart"/>
            <w:r w:rsidR="000E6A27" w:rsidRPr="000E6A27">
              <w:rPr>
                <w:rFonts w:ascii="Calibri" w:eastAsia="Times New Roman" w:hAnsi="Calibri" w:cs="Calibri"/>
                <w:color w:val="000000"/>
                <w:sz w:val="16"/>
                <w:szCs w:val="16"/>
                <w:lang w:eastAsia="sk-SK"/>
              </w:rPr>
              <w:t>social</w:t>
            </w:r>
            <w:proofErr w:type="spellEnd"/>
            <w:r w:rsidR="000E6A27" w:rsidRPr="000E6A27">
              <w:rPr>
                <w:rFonts w:ascii="Calibri" w:eastAsia="Times New Roman" w:hAnsi="Calibri" w:cs="Calibri"/>
                <w:color w:val="000000"/>
                <w:sz w:val="16"/>
                <w:szCs w:val="16"/>
                <w:lang w:eastAsia="sk-SK"/>
              </w:rPr>
              <w:t xml:space="preserve"> </w:t>
            </w:r>
            <w:proofErr w:type="spellStart"/>
            <w:r w:rsidR="000E6A27" w:rsidRPr="000E6A27">
              <w:rPr>
                <w:rFonts w:ascii="Calibri" w:eastAsia="Times New Roman" w:hAnsi="Calibri" w:cs="Calibri"/>
                <w:color w:val="000000"/>
                <w:sz w:val="16"/>
                <w:szCs w:val="16"/>
                <w:lang w:eastAsia="sk-SK"/>
              </w:rPr>
              <w:t>services</w:t>
            </w:r>
            <w:proofErr w:type="spellEnd"/>
            <w:r w:rsidR="000E6A27" w:rsidRPr="000E6A27">
              <w:rPr>
                <w:rFonts w:ascii="Calibri" w:eastAsia="Times New Roman" w:hAnsi="Calibri" w:cs="Calibri"/>
                <w:color w:val="000000"/>
                <w:sz w:val="16"/>
                <w:szCs w:val="16"/>
                <w:lang w:eastAsia="sk-SK"/>
              </w:rPr>
              <w:t xml:space="preserve"> and </w:t>
            </w:r>
            <w:proofErr w:type="spellStart"/>
            <w:r w:rsidR="000E6A27" w:rsidRPr="000E6A27">
              <w:rPr>
                <w:rFonts w:ascii="Calibri" w:eastAsia="Times New Roman" w:hAnsi="Calibri" w:cs="Calibri"/>
                <w:color w:val="000000"/>
                <w:sz w:val="16"/>
                <w:szCs w:val="16"/>
                <w:lang w:eastAsia="sk-SK"/>
              </w:rPr>
              <w:t>contributes</w:t>
            </w:r>
            <w:proofErr w:type="spellEnd"/>
            <w:r w:rsidR="000E6A27" w:rsidRPr="000E6A27">
              <w:rPr>
                <w:rFonts w:ascii="Calibri" w:eastAsia="Times New Roman" w:hAnsi="Calibri" w:cs="Calibri"/>
                <w:color w:val="000000"/>
                <w:sz w:val="16"/>
                <w:szCs w:val="16"/>
                <w:lang w:eastAsia="sk-SK"/>
              </w:rPr>
              <w:t xml:space="preserve"> to </w:t>
            </w:r>
            <w:proofErr w:type="spellStart"/>
            <w:r w:rsidR="000E6A27" w:rsidRPr="000E6A27">
              <w:rPr>
                <w:rFonts w:ascii="Calibri" w:eastAsia="Times New Roman" w:hAnsi="Calibri" w:cs="Calibri"/>
                <w:color w:val="000000"/>
                <w:sz w:val="16"/>
                <w:szCs w:val="16"/>
                <w:lang w:eastAsia="sk-SK"/>
              </w:rPr>
              <w:t>the</w:t>
            </w:r>
            <w:proofErr w:type="spellEnd"/>
            <w:r w:rsidR="000E6A27" w:rsidRPr="000E6A27">
              <w:rPr>
                <w:rFonts w:ascii="Calibri" w:eastAsia="Times New Roman" w:hAnsi="Calibri" w:cs="Calibri"/>
                <w:color w:val="000000"/>
                <w:sz w:val="16"/>
                <w:szCs w:val="16"/>
                <w:lang w:eastAsia="sk-SK"/>
              </w:rPr>
              <w:t xml:space="preserve"> </w:t>
            </w:r>
            <w:proofErr w:type="spellStart"/>
            <w:r w:rsidR="000E6A27" w:rsidRPr="000E6A27">
              <w:rPr>
                <w:rFonts w:ascii="Calibri" w:eastAsia="Times New Roman" w:hAnsi="Calibri" w:cs="Calibri"/>
                <w:color w:val="000000"/>
                <w:sz w:val="16"/>
                <w:szCs w:val="16"/>
                <w:lang w:eastAsia="sk-SK"/>
              </w:rPr>
              <w:t>support</w:t>
            </w:r>
            <w:proofErr w:type="spellEnd"/>
            <w:r w:rsidR="000E6A27" w:rsidRPr="000E6A27">
              <w:rPr>
                <w:rFonts w:ascii="Calibri" w:eastAsia="Times New Roman" w:hAnsi="Calibri" w:cs="Calibri"/>
                <w:color w:val="000000"/>
                <w:sz w:val="16"/>
                <w:szCs w:val="16"/>
                <w:lang w:eastAsia="sk-SK"/>
              </w:rPr>
              <w:t xml:space="preserve"> of </w:t>
            </w:r>
            <w:proofErr w:type="spellStart"/>
            <w:r w:rsidR="000E6A27" w:rsidRPr="000E6A27">
              <w:rPr>
                <w:rFonts w:ascii="Calibri" w:eastAsia="Times New Roman" w:hAnsi="Calibri" w:cs="Calibri"/>
                <w:color w:val="000000"/>
                <w:sz w:val="16"/>
                <w:szCs w:val="16"/>
                <w:lang w:eastAsia="sk-SK"/>
              </w:rPr>
              <w:t>economic</w:t>
            </w:r>
            <w:proofErr w:type="spellEnd"/>
            <w:r w:rsidR="000E6A27" w:rsidRPr="000E6A27">
              <w:rPr>
                <w:rFonts w:ascii="Calibri" w:eastAsia="Times New Roman" w:hAnsi="Calibri" w:cs="Calibri"/>
                <w:color w:val="000000"/>
                <w:sz w:val="16"/>
                <w:szCs w:val="16"/>
                <w:lang w:eastAsia="sk-SK"/>
              </w:rPr>
              <w:t xml:space="preserve"> </w:t>
            </w:r>
            <w:proofErr w:type="spellStart"/>
            <w:r w:rsidR="000E6A27" w:rsidRPr="000E6A27">
              <w:rPr>
                <w:rFonts w:ascii="Calibri" w:eastAsia="Times New Roman" w:hAnsi="Calibri" w:cs="Calibri"/>
                <w:color w:val="000000"/>
                <w:sz w:val="16"/>
                <w:szCs w:val="16"/>
                <w:lang w:eastAsia="sk-SK"/>
              </w:rPr>
              <w:t>development</w:t>
            </w:r>
            <w:proofErr w:type="spellEnd"/>
            <w:r w:rsidR="000E6A27" w:rsidRPr="000E6A27">
              <w:rPr>
                <w:rFonts w:ascii="Calibri" w:eastAsia="Times New Roman" w:hAnsi="Calibri" w:cs="Calibri"/>
                <w:color w:val="000000"/>
                <w:sz w:val="16"/>
                <w:szCs w:val="16"/>
                <w:lang w:eastAsia="sk-SK"/>
              </w:rPr>
              <w:t xml:space="preserve"> and </w:t>
            </w:r>
            <w:proofErr w:type="spellStart"/>
            <w:r w:rsidR="000E6A27" w:rsidRPr="000E6A27">
              <w:rPr>
                <w:rFonts w:ascii="Calibri" w:eastAsia="Times New Roman" w:hAnsi="Calibri" w:cs="Calibri"/>
                <w:color w:val="000000"/>
                <w:sz w:val="16"/>
                <w:szCs w:val="16"/>
                <w:lang w:eastAsia="sk-SK"/>
              </w:rPr>
              <w:t>the</w:t>
            </w:r>
            <w:proofErr w:type="spellEnd"/>
            <w:r w:rsidR="000E6A27" w:rsidRPr="000E6A27">
              <w:rPr>
                <w:rFonts w:ascii="Calibri" w:eastAsia="Times New Roman" w:hAnsi="Calibri" w:cs="Calibri"/>
                <w:color w:val="000000"/>
                <w:sz w:val="16"/>
                <w:szCs w:val="16"/>
                <w:lang w:eastAsia="sk-SK"/>
              </w:rPr>
              <w:t xml:space="preserve"> </w:t>
            </w:r>
            <w:proofErr w:type="spellStart"/>
            <w:r w:rsidR="000E6A27" w:rsidRPr="000E6A27">
              <w:rPr>
                <w:rFonts w:ascii="Calibri" w:eastAsia="Times New Roman" w:hAnsi="Calibri" w:cs="Calibri"/>
                <w:color w:val="000000"/>
                <w:sz w:val="16"/>
                <w:szCs w:val="16"/>
                <w:lang w:eastAsia="sk-SK"/>
              </w:rPr>
              <w:t>improvement</w:t>
            </w:r>
            <w:proofErr w:type="spellEnd"/>
            <w:r w:rsidR="000E6A27" w:rsidRPr="000E6A27">
              <w:rPr>
                <w:rFonts w:ascii="Calibri" w:eastAsia="Times New Roman" w:hAnsi="Calibri" w:cs="Calibri"/>
                <w:color w:val="000000"/>
                <w:sz w:val="16"/>
                <w:szCs w:val="16"/>
                <w:lang w:eastAsia="sk-SK"/>
              </w:rPr>
              <w:t xml:space="preserve"> of </w:t>
            </w:r>
            <w:proofErr w:type="spellStart"/>
            <w:r w:rsidR="000E6A27" w:rsidRPr="000E6A27">
              <w:rPr>
                <w:rFonts w:ascii="Calibri" w:eastAsia="Times New Roman" w:hAnsi="Calibri" w:cs="Calibri"/>
                <w:color w:val="000000"/>
                <w:sz w:val="16"/>
                <w:szCs w:val="16"/>
                <w:lang w:eastAsia="sk-SK"/>
              </w:rPr>
              <w:t>approaches</w:t>
            </w:r>
            <w:proofErr w:type="spellEnd"/>
            <w:r w:rsidR="000E6A27" w:rsidRPr="000E6A27">
              <w:rPr>
                <w:rFonts w:ascii="Calibri" w:eastAsia="Times New Roman" w:hAnsi="Calibri" w:cs="Calibri"/>
                <w:color w:val="000000"/>
                <w:sz w:val="16"/>
                <w:szCs w:val="16"/>
                <w:lang w:eastAsia="sk-SK"/>
              </w:rPr>
              <w:t xml:space="preserve"> in </w:t>
            </w:r>
            <w:proofErr w:type="spellStart"/>
            <w:r w:rsidR="000E6A27" w:rsidRPr="000E6A27">
              <w:rPr>
                <w:rFonts w:ascii="Calibri" w:eastAsia="Times New Roman" w:hAnsi="Calibri" w:cs="Calibri"/>
                <w:color w:val="000000"/>
                <w:sz w:val="16"/>
                <w:szCs w:val="16"/>
                <w:lang w:eastAsia="sk-SK"/>
              </w:rPr>
              <w:t>social</w:t>
            </w:r>
            <w:proofErr w:type="spellEnd"/>
            <w:r w:rsidR="000E6A27" w:rsidRPr="000E6A27">
              <w:rPr>
                <w:rFonts w:ascii="Calibri" w:eastAsia="Times New Roman" w:hAnsi="Calibri" w:cs="Calibri"/>
                <w:color w:val="000000"/>
                <w:sz w:val="16"/>
                <w:szCs w:val="16"/>
                <w:lang w:eastAsia="sk-SK"/>
              </w:rPr>
              <w:t xml:space="preserve"> </w:t>
            </w:r>
            <w:proofErr w:type="spellStart"/>
            <w:r w:rsidR="000E6A27" w:rsidRPr="000E6A27">
              <w:rPr>
                <w:rFonts w:ascii="Calibri" w:eastAsia="Times New Roman" w:hAnsi="Calibri" w:cs="Calibri"/>
                <w:color w:val="000000"/>
                <w:sz w:val="16"/>
                <w:szCs w:val="16"/>
                <w:lang w:eastAsia="sk-SK"/>
              </w:rPr>
              <w:t>policy</w:t>
            </w:r>
            <w:proofErr w:type="spellEnd"/>
            <w:r w:rsidR="000E6A27" w:rsidRPr="000E6A27">
              <w:rPr>
                <w:rFonts w:ascii="Calibri" w:eastAsia="Times New Roman" w:hAnsi="Calibri" w:cs="Calibri"/>
                <w:color w:val="000000"/>
                <w:sz w:val="16"/>
                <w:szCs w:val="16"/>
                <w:lang w:eastAsia="sk-SK"/>
              </w:rPr>
              <w:t xml:space="preserve"> </w:t>
            </w:r>
            <w:proofErr w:type="spellStart"/>
            <w:r w:rsidR="000E6A27" w:rsidRPr="000E6A27">
              <w:rPr>
                <w:rFonts w:ascii="Calibri" w:eastAsia="Times New Roman" w:hAnsi="Calibri" w:cs="Calibri"/>
                <w:color w:val="000000"/>
                <w:sz w:val="16"/>
                <w:szCs w:val="16"/>
                <w:lang w:eastAsia="sk-SK"/>
              </w:rPr>
              <w:t>with</w:t>
            </w:r>
            <w:proofErr w:type="spellEnd"/>
            <w:r w:rsidR="000E6A27" w:rsidRPr="000E6A27">
              <w:rPr>
                <w:rFonts w:ascii="Calibri" w:eastAsia="Times New Roman" w:hAnsi="Calibri" w:cs="Calibri"/>
                <w:color w:val="000000"/>
                <w:sz w:val="16"/>
                <w:szCs w:val="16"/>
                <w:lang w:eastAsia="sk-SK"/>
              </w:rPr>
              <w:t xml:space="preserve"> </w:t>
            </w:r>
            <w:proofErr w:type="spellStart"/>
            <w:r w:rsidR="000E6A27" w:rsidRPr="000E6A27">
              <w:rPr>
                <w:rFonts w:ascii="Calibri" w:eastAsia="Times New Roman" w:hAnsi="Calibri" w:cs="Calibri"/>
                <w:color w:val="000000"/>
                <w:sz w:val="16"/>
                <w:szCs w:val="16"/>
                <w:lang w:eastAsia="sk-SK"/>
              </w:rPr>
              <w:t>the</w:t>
            </w:r>
            <w:proofErr w:type="spellEnd"/>
            <w:r w:rsidR="000E6A27" w:rsidRPr="000E6A27">
              <w:rPr>
                <w:rFonts w:ascii="Calibri" w:eastAsia="Times New Roman" w:hAnsi="Calibri" w:cs="Calibri"/>
                <w:color w:val="000000"/>
                <w:sz w:val="16"/>
                <w:szCs w:val="16"/>
                <w:lang w:eastAsia="sk-SK"/>
              </w:rPr>
              <w:t xml:space="preserve"> </w:t>
            </w:r>
            <w:proofErr w:type="spellStart"/>
            <w:r w:rsidR="000E6A27" w:rsidRPr="000E6A27">
              <w:rPr>
                <w:rFonts w:ascii="Calibri" w:eastAsia="Times New Roman" w:hAnsi="Calibri" w:cs="Calibri"/>
                <w:color w:val="000000"/>
                <w:sz w:val="16"/>
                <w:szCs w:val="16"/>
                <w:lang w:eastAsia="sk-SK"/>
              </w:rPr>
              <w:t>results</w:t>
            </w:r>
            <w:proofErr w:type="spellEnd"/>
            <w:r w:rsidR="000E6A27" w:rsidRPr="000E6A27">
              <w:rPr>
                <w:rFonts w:ascii="Calibri" w:eastAsia="Times New Roman" w:hAnsi="Calibri" w:cs="Calibri"/>
                <w:color w:val="000000"/>
                <w:sz w:val="16"/>
                <w:szCs w:val="16"/>
                <w:lang w:eastAsia="sk-SK"/>
              </w:rPr>
              <w:t xml:space="preserve"> of </w:t>
            </w:r>
            <w:proofErr w:type="spellStart"/>
            <w:r w:rsidR="000E6A27" w:rsidRPr="000E6A27">
              <w:rPr>
                <w:rFonts w:ascii="Calibri" w:eastAsia="Times New Roman" w:hAnsi="Calibri" w:cs="Calibri"/>
                <w:color w:val="000000"/>
                <w:sz w:val="16"/>
                <w:szCs w:val="16"/>
                <w:lang w:eastAsia="sk-SK"/>
              </w:rPr>
              <w:t>research</w:t>
            </w:r>
            <w:proofErr w:type="spellEnd"/>
            <w:r w:rsidR="000E6A27" w:rsidRPr="000E6A27">
              <w:rPr>
                <w:rFonts w:ascii="Calibri" w:eastAsia="Times New Roman" w:hAnsi="Calibri" w:cs="Calibri"/>
                <w:color w:val="000000"/>
                <w:sz w:val="16"/>
                <w:szCs w:val="16"/>
                <w:lang w:eastAsia="sk-SK"/>
              </w:rPr>
              <w:t>.</w:t>
            </w:r>
          </w:p>
        </w:tc>
        <w:tc>
          <w:tcPr>
            <w:tcW w:w="160" w:type="dxa"/>
            <w:vAlign w:val="center"/>
          </w:tcPr>
          <w:p w14:paraId="7045F521"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5BB5485" w14:textId="77777777" w:rsidTr="00FB7D01">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14:paraId="2EFDB709" w14:textId="77777777" w:rsidR="00497E8F" w:rsidRDefault="00000000">
            <w:pPr>
              <w:spacing w:after="0" w:line="240" w:lineRule="auto"/>
              <w:rPr>
                <w:rFonts w:ascii="Calibri" w:eastAsia="Times New Roman" w:hAnsi="Calibri" w:cs="Calibri"/>
                <w:sz w:val="16"/>
                <w:szCs w:val="16"/>
                <w:lang w:eastAsia="sk-SK"/>
              </w:rPr>
            </w:pPr>
            <w:hyperlink r:id="rId22" w:anchor="'poznamky_explanatory notes'!A1" w:history="1">
              <w:r w:rsidR="00270EC5">
                <w:rPr>
                  <w:rFonts w:ascii="Calibri" w:eastAsia="Times New Roman" w:hAnsi="Calibri" w:cs="Calibri"/>
                  <w:sz w:val="16"/>
                  <w:szCs w:val="16"/>
                  <w:lang w:eastAsia="sk-SK"/>
                </w:rPr>
                <w:t xml:space="preserve">OCA16. Anotácia výstupu v anglickom jazyku / </w:t>
              </w:r>
              <w:proofErr w:type="spellStart"/>
              <w:r w:rsidR="00270EC5">
                <w:rPr>
                  <w:rFonts w:ascii="Calibri" w:eastAsia="Times New Roman" w:hAnsi="Calibri" w:cs="Calibri"/>
                  <w:sz w:val="16"/>
                  <w:szCs w:val="16"/>
                  <w:lang w:eastAsia="sk-SK"/>
                </w:rPr>
                <w:t>Annotation</w:t>
              </w:r>
              <w:proofErr w:type="spellEnd"/>
              <w:r w:rsidR="00270EC5">
                <w:rPr>
                  <w:rFonts w:ascii="Calibri" w:eastAsia="Times New Roman" w:hAnsi="Calibri" w:cs="Calibri"/>
                  <w:sz w:val="16"/>
                  <w:szCs w:val="16"/>
                  <w:lang w:eastAsia="sk-SK"/>
                </w:rPr>
                <w:t xml:space="preserve"> of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output in English </w:t>
              </w:r>
              <w:r w:rsidR="00270EC5">
                <w:rPr>
                  <w:rFonts w:ascii="Calibri" w:eastAsia="Times New Roman" w:hAnsi="Calibri" w:cs="Calibri"/>
                  <w:sz w:val="16"/>
                  <w:szCs w:val="16"/>
                  <w:vertAlign w:val="superscript"/>
                  <w:lang w:eastAsia="sk-SK"/>
                </w:rPr>
                <w:t xml:space="preserve"> 9</w:t>
              </w:r>
              <w:r w:rsidR="00270EC5">
                <w:rPr>
                  <w:rFonts w:ascii="Calibri" w:eastAsia="Times New Roman" w:hAnsi="Calibri" w:cs="Calibri"/>
                  <w:sz w:val="16"/>
                  <w:szCs w:val="16"/>
                  <w:lang w:eastAsia="sk-SK"/>
                </w:rPr>
                <w:br w:type="page"/>
              </w:r>
              <w:r w:rsidR="00270EC5">
                <w:rPr>
                  <w:rFonts w:ascii="Calibri" w:eastAsia="Times New Roman" w:hAnsi="Calibri" w:cs="Calibri"/>
                  <w:i/>
                  <w:iCs/>
                  <w:color w:val="808080"/>
                  <w:sz w:val="16"/>
                  <w:szCs w:val="16"/>
                  <w:lang w:eastAsia="sk-SK"/>
                </w:rPr>
                <w:t xml:space="preserve">Rozsah do 200 slov / </w:t>
              </w:r>
              <w:proofErr w:type="spellStart"/>
              <w:r w:rsidR="00270EC5">
                <w:rPr>
                  <w:rFonts w:ascii="Calibri" w:eastAsia="Times New Roman" w:hAnsi="Calibri" w:cs="Calibri"/>
                  <w:i/>
                  <w:iCs/>
                  <w:color w:val="808080"/>
                  <w:sz w:val="16"/>
                  <w:szCs w:val="16"/>
                  <w:lang w:eastAsia="sk-SK"/>
                </w:rPr>
                <w:t>Range</w:t>
              </w:r>
              <w:proofErr w:type="spellEnd"/>
              <w:r w:rsidR="00270EC5">
                <w:rPr>
                  <w:rFonts w:ascii="Calibri" w:eastAsia="Times New Roman" w:hAnsi="Calibri" w:cs="Calibri"/>
                  <w:i/>
                  <w:iCs/>
                  <w:color w:val="808080"/>
                  <w:sz w:val="16"/>
                  <w:szCs w:val="16"/>
                  <w:lang w:eastAsia="sk-SK"/>
                </w:rPr>
                <w:t xml:space="preserve"> </w:t>
              </w:r>
              <w:proofErr w:type="spellStart"/>
              <w:r w:rsidR="00270EC5">
                <w:rPr>
                  <w:rFonts w:ascii="Calibri" w:eastAsia="Times New Roman" w:hAnsi="Calibri" w:cs="Calibri"/>
                  <w:i/>
                  <w:iCs/>
                  <w:color w:val="808080"/>
                  <w:sz w:val="16"/>
                  <w:szCs w:val="16"/>
                  <w:lang w:eastAsia="sk-SK"/>
                </w:rPr>
                <w:t>up</w:t>
              </w:r>
              <w:proofErr w:type="spellEnd"/>
              <w:r w:rsidR="00270EC5">
                <w:rPr>
                  <w:rFonts w:ascii="Calibri" w:eastAsia="Times New Roman" w:hAnsi="Calibri" w:cs="Calibri"/>
                  <w:i/>
                  <w:iCs/>
                  <w:color w:val="808080"/>
                  <w:sz w:val="16"/>
                  <w:szCs w:val="16"/>
                  <w:lang w:eastAsia="sk-SK"/>
                </w:rPr>
                <w:t xml:space="preserve"> to 200 </w:t>
              </w:r>
              <w:proofErr w:type="spellStart"/>
              <w:r w:rsidR="00270EC5">
                <w:rPr>
                  <w:rFonts w:ascii="Calibri" w:eastAsia="Times New Roman" w:hAnsi="Calibri" w:cs="Calibri"/>
                  <w:i/>
                  <w:iCs/>
                  <w:color w:val="808080"/>
                  <w:sz w:val="16"/>
                  <w:szCs w:val="16"/>
                  <w:lang w:eastAsia="sk-SK"/>
                </w:rPr>
                <w:t>words</w:t>
              </w:r>
              <w:proofErr w:type="spellEnd"/>
            </w:hyperlink>
          </w:p>
        </w:tc>
        <w:tc>
          <w:tcPr>
            <w:tcW w:w="5245" w:type="dxa"/>
            <w:tcBorders>
              <w:top w:val="nil"/>
              <w:left w:val="single" w:sz="8" w:space="0" w:color="auto"/>
              <w:bottom w:val="single" w:sz="8" w:space="0" w:color="auto"/>
              <w:right w:val="single" w:sz="8" w:space="0" w:color="auto"/>
            </w:tcBorders>
            <w:shd w:val="clear" w:color="auto" w:fill="auto"/>
          </w:tcPr>
          <w:p w14:paraId="5663918F" w14:textId="77777777" w:rsidR="00497E8F" w:rsidRDefault="00B44E7F" w:rsidP="00203941">
            <w:pPr>
              <w:spacing w:after="0" w:line="240" w:lineRule="auto"/>
              <w:rPr>
                <w:rFonts w:ascii="Calibri" w:eastAsia="Times New Roman" w:hAnsi="Calibri" w:cs="Calibri"/>
                <w:color w:val="000000"/>
                <w:sz w:val="16"/>
                <w:szCs w:val="16"/>
                <w:lang w:eastAsia="sk-SK"/>
              </w:rPr>
            </w:pPr>
            <w:proofErr w:type="spellStart"/>
            <w:r w:rsidRPr="00B44E7F">
              <w:rPr>
                <w:rFonts w:ascii="Calibri" w:eastAsia="Times New Roman" w:hAnsi="Calibri" w:cs="Calibri"/>
                <w:color w:val="000000"/>
                <w:sz w:val="16"/>
                <w:szCs w:val="16"/>
                <w:lang w:eastAsia="sk-SK"/>
              </w:rPr>
              <w:t>The</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monograph</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describes</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the</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development</w:t>
            </w:r>
            <w:proofErr w:type="spellEnd"/>
            <w:r w:rsidRPr="00B44E7F">
              <w:rPr>
                <w:rFonts w:ascii="Calibri" w:eastAsia="Times New Roman" w:hAnsi="Calibri" w:cs="Calibri"/>
                <w:color w:val="000000"/>
                <w:sz w:val="16"/>
                <w:szCs w:val="16"/>
                <w:lang w:eastAsia="sk-SK"/>
              </w:rPr>
              <w:t xml:space="preserve"> of </w:t>
            </w:r>
            <w:proofErr w:type="spellStart"/>
            <w:r w:rsidRPr="00B44E7F">
              <w:rPr>
                <w:rFonts w:ascii="Calibri" w:eastAsia="Times New Roman" w:hAnsi="Calibri" w:cs="Calibri"/>
                <w:color w:val="000000"/>
                <w:sz w:val="16"/>
                <w:szCs w:val="16"/>
                <w:lang w:eastAsia="sk-SK"/>
              </w:rPr>
              <w:t>social</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services</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based</w:t>
            </w:r>
            <w:proofErr w:type="spellEnd"/>
            <w:r w:rsidRPr="00B44E7F">
              <w:rPr>
                <w:rFonts w:ascii="Calibri" w:eastAsia="Times New Roman" w:hAnsi="Calibri" w:cs="Calibri"/>
                <w:color w:val="000000"/>
                <w:sz w:val="16"/>
                <w:szCs w:val="16"/>
                <w:lang w:eastAsia="sk-SK"/>
              </w:rPr>
              <w:t xml:space="preserve"> on </w:t>
            </w:r>
            <w:proofErr w:type="spellStart"/>
            <w:r w:rsidRPr="00B44E7F">
              <w:rPr>
                <w:rFonts w:ascii="Calibri" w:eastAsia="Times New Roman" w:hAnsi="Calibri" w:cs="Calibri"/>
                <w:color w:val="000000"/>
                <w:sz w:val="16"/>
                <w:szCs w:val="16"/>
                <w:lang w:eastAsia="sk-SK"/>
              </w:rPr>
              <w:t>the</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principles</w:t>
            </w:r>
            <w:proofErr w:type="spellEnd"/>
            <w:r w:rsidRPr="00B44E7F">
              <w:rPr>
                <w:rFonts w:ascii="Calibri" w:eastAsia="Times New Roman" w:hAnsi="Calibri" w:cs="Calibri"/>
                <w:color w:val="000000"/>
                <w:sz w:val="16"/>
                <w:szCs w:val="16"/>
                <w:lang w:eastAsia="sk-SK"/>
              </w:rPr>
              <w:t xml:space="preserve"> of </w:t>
            </w:r>
            <w:proofErr w:type="spellStart"/>
            <w:r w:rsidRPr="00B44E7F">
              <w:rPr>
                <w:rFonts w:ascii="Calibri" w:eastAsia="Times New Roman" w:hAnsi="Calibri" w:cs="Calibri"/>
                <w:color w:val="000000"/>
                <w:sz w:val="16"/>
                <w:szCs w:val="16"/>
                <w:lang w:eastAsia="sk-SK"/>
              </w:rPr>
              <w:t>decentralization</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transformation</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deinstitutionalization</w:t>
            </w:r>
            <w:proofErr w:type="spellEnd"/>
            <w:r w:rsidRPr="00B44E7F">
              <w:rPr>
                <w:rFonts w:ascii="Calibri" w:eastAsia="Times New Roman" w:hAnsi="Calibri" w:cs="Calibri"/>
                <w:color w:val="000000"/>
                <w:sz w:val="16"/>
                <w:szCs w:val="16"/>
                <w:lang w:eastAsia="sk-SK"/>
              </w:rPr>
              <w:t xml:space="preserve">, solidarity and </w:t>
            </w:r>
            <w:proofErr w:type="spellStart"/>
            <w:r w:rsidRPr="00B44E7F">
              <w:rPr>
                <w:rFonts w:ascii="Calibri" w:eastAsia="Times New Roman" w:hAnsi="Calibri" w:cs="Calibri"/>
                <w:color w:val="000000"/>
                <w:sz w:val="16"/>
                <w:szCs w:val="16"/>
                <w:lang w:eastAsia="sk-SK"/>
              </w:rPr>
              <w:t>quality</w:t>
            </w:r>
            <w:proofErr w:type="spellEnd"/>
            <w:r w:rsidRPr="00B44E7F">
              <w:rPr>
                <w:rFonts w:ascii="Calibri" w:eastAsia="Times New Roman" w:hAnsi="Calibri" w:cs="Calibri"/>
                <w:color w:val="000000"/>
                <w:sz w:val="16"/>
                <w:szCs w:val="16"/>
                <w:lang w:eastAsia="sk-SK"/>
              </w:rPr>
              <w:t xml:space="preserve"> of </w:t>
            </w:r>
            <w:proofErr w:type="spellStart"/>
            <w:r w:rsidRPr="00B44E7F">
              <w:rPr>
                <w:rFonts w:ascii="Calibri" w:eastAsia="Times New Roman" w:hAnsi="Calibri" w:cs="Calibri"/>
                <w:color w:val="000000"/>
                <w:sz w:val="16"/>
                <w:szCs w:val="16"/>
                <w:lang w:eastAsia="sk-SK"/>
              </w:rPr>
              <w:t>social</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services</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compares</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the</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development</w:t>
            </w:r>
            <w:proofErr w:type="spellEnd"/>
            <w:r w:rsidRPr="00B44E7F">
              <w:rPr>
                <w:rFonts w:ascii="Calibri" w:eastAsia="Times New Roman" w:hAnsi="Calibri" w:cs="Calibri"/>
                <w:color w:val="000000"/>
                <w:sz w:val="16"/>
                <w:szCs w:val="16"/>
                <w:lang w:eastAsia="sk-SK"/>
              </w:rPr>
              <w:t xml:space="preserve"> of </w:t>
            </w:r>
            <w:proofErr w:type="spellStart"/>
            <w:r w:rsidRPr="00B44E7F">
              <w:rPr>
                <w:rFonts w:ascii="Calibri" w:eastAsia="Times New Roman" w:hAnsi="Calibri" w:cs="Calibri"/>
                <w:color w:val="000000"/>
                <w:sz w:val="16"/>
                <w:szCs w:val="16"/>
                <w:lang w:eastAsia="sk-SK"/>
              </w:rPr>
              <w:t>social</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services</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from</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the</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perspective</w:t>
            </w:r>
            <w:proofErr w:type="spellEnd"/>
            <w:r w:rsidRPr="00B44E7F">
              <w:rPr>
                <w:rFonts w:ascii="Calibri" w:eastAsia="Times New Roman" w:hAnsi="Calibri" w:cs="Calibri"/>
                <w:color w:val="000000"/>
                <w:sz w:val="16"/>
                <w:szCs w:val="16"/>
                <w:lang w:eastAsia="sk-SK"/>
              </w:rPr>
              <w:t xml:space="preserve"> of </w:t>
            </w:r>
            <w:proofErr w:type="spellStart"/>
            <w:r w:rsidRPr="00B44E7F">
              <w:rPr>
                <w:rFonts w:ascii="Calibri" w:eastAsia="Times New Roman" w:hAnsi="Calibri" w:cs="Calibri"/>
                <w:color w:val="000000"/>
                <w:sz w:val="16"/>
                <w:szCs w:val="16"/>
                <w:lang w:eastAsia="sk-SK"/>
              </w:rPr>
              <w:t>public</w:t>
            </w:r>
            <w:proofErr w:type="spellEnd"/>
            <w:r w:rsidRPr="00B44E7F">
              <w:rPr>
                <w:rFonts w:ascii="Calibri" w:eastAsia="Times New Roman" w:hAnsi="Calibri" w:cs="Calibri"/>
                <w:color w:val="000000"/>
                <w:sz w:val="16"/>
                <w:szCs w:val="16"/>
                <w:lang w:eastAsia="sk-SK"/>
              </w:rPr>
              <w:t xml:space="preserve"> and </w:t>
            </w:r>
            <w:proofErr w:type="spellStart"/>
            <w:r w:rsidRPr="00B44E7F">
              <w:rPr>
                <w:rFonts w:ascii="Calibri" w:eastAsia="Times New Roman" w:hAnsi="Calibri" w:cs="Calibri"/>
                <w:color w:val="000000"/>
                <w:sz w:val="16"/>
                <w:szCs w:val="16"/>
                <w:lang w:eastAsia="sk-SK"/>
              </w:rPr>
              <w:t>non-public</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providers</w:t>
            </w:r>
            <w:proofErr w:type="spellEnd"/>
            <w:r w:rsidRPr="00B44E7F">
              <w:rPr>
                <w:rFonts w:ascii="Calibri" w:eastAsia="Times New Roman" w:hAnsi="Calibri" w:cs="Calibri"/>
                <w:color w:val="000000"/>
                <w:sz w:val="16"/>
                <w:szCs w:val="16"/>
                <w:lang w:eastAsia="sk-SK"/>
              </w:rPr>
              <w:t xml:space="preserve">, and </w:t>
            </w:r>
            <w:proofErr w:type="spellStart"/>
            <w:r w:rsidRPr="00B44E7F">
              <w:rPr>
                <w:rFonts w:ascii="Calibri" w:eastAsia="Times New Roman" w:hAnsi="Calibri" w:cs="Calibri"/>
                <w:color w:val="000000"/>
                <w:sz w:val="16"/>
                <w:szCs w:val="16"/>
                <w:lang w:eastAsia="sk-SK"/>
              </w:rPr>
              <w:t>provides</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suggestions</w:t>
            </w:r>
            <w:proofErr w:type="spellEnd"/>
            <w:r w:rsidRPr="00B44E7F">
              <w:rPr>
                <w:rFonts w:ascii="Calibri" w:eastAsia="Times New Roman" w:hAnsi="Calibri" w:cs="Calibri"/>
                <w:color w:val="000000"/>
                <w:sz w:val="16"/>
                <w:szCs w:val="16"/>
                <w:lang w:eastAsia="sk-SK"/>
              </w:rPr>
              <w:t xml:space="preserve"> and </w:t>
            </w:r>
            <w:proofErr w:type="spellStart"/>
            <w:r w:rsidRPr="00B44E7F">
              <w:rPr>
                <w:rFonts w:ascii="Calibri" w:eastAsia="Times New Roman" w:hAnsi="Calibri" w:cs="Calibri"/>
                <w:color w:val="000000"/>
                <w:sz w:val="16"/>
                <w:szCs w:val="16"/>
                <w:lang w:eastAsia="sk-SK"/>
              </w:rPr>
              <w:t>recommendations</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for</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implementing</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strategies</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for</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increasing</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the</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sustainability</w:t>
            </w:r>
            <w:proofErr w:type="spellEnd"/>
            <w:r w:rsidRPr="00B44E7F">
              <w:rPr>
                <w:rFonts w:ascii="Calibri" w:eastAsia="Times New Roman" w:hAnsi="Calibri" w:cs="Calibri"/>
                <w:color w:val="000000"/>
                <w:sz w:val="16"/>
                <w:szCs w:val="16"/>
                <w:lang w:eastAsia="sk-SK"/>
              </w:rPr>
              <w:t xml:space="preserve"> and </w:t>
            </w:r>
            <w:proofErr w:type="spellStart"/>
            <w:r w:rsidRPr="00B44E7F">
              <w:rPr>
                <w:rFonts w:ascii="Calibri" w:eastAsia="Times New Roman" w:hAnsi="Calibri" w:cs="Calibri"/>
                <w:color w:val="000000"/>
                <w:sz w:val="16"/>
                <w:szCs w:val="16"/>
                <w:lang w:eastAsia="sk-SK"/>
              </w:rPr>
              <w:t>quality</w:t>
            </w:r>
            <w:proofErr w:type="spellEnd"/>
            <w:r w:rsidRPr="00B44E7F">
              <w:rPr>
                <w:rFonts w:ascii="Calibri" w:eastAsia="Times New Roman" w:hAnsi="Calibri" w:cs="Calibri"/>
                <w:color w:val="000000"/>
                <w:sz w:val="16"/>
                <w:szCs w:val="16"/>
                <w:lang w:eastAsia="sk-SK"/>
              </w:rPr>
              <w:t xml:space="preserve"> of </w:t>
            </w:r>
            <w:proofErr w:type="spellStart"/>
            <w:r w:rsidRPr="00B44E7F">
              <w:rPr>
                <w:rFonts w:ascii="Calibri" w:eastAsia="Times New Roman" w:hAnsi="Calibri" w:cs="Calibri"/>
                <w:color w:val="000000"/>
                <w:sz w:val="16"/>
                <w:szCs w:val="16"/>
                <w:lang w:eastAsia="sk-SK"/>
              </w:rPr>
              <w:t>social</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services</w:t>
            </w:r>
            <w:proofErr w:type="spellEnd"/>
            <w:r w:rsidRPr="00B44E7F">
              <w:rPr>
                <w:rFonts w:ascii="Calibri" w:eastAsia="Times New Roman" w:hAnsi="Calibri" w:cs="Calibri"/>
                <w:color w:val="000000"/>
                <w:sz w:val="16"/>
                <w:szCs w:val="16"/>
                <w:lang w:eastAsia="sk-SK"/>
              </w:rPr>
              <w:t xml:space="preserve"> in </w:t>
            </w:r>
            <w:proofErr w:type="spellStart"/>
            <w:r w:rsidRPr="00B44E7F">
              <w:rPr>
                <w:rFonts w:ascii="Calibri" w:eastAsia="Times New Roman" w:hAnsi="Calibri" w:cs="Calibri"/>
                <w:color w:val="000000"/>
                <w:sz w:val="16"/>
                <w:szCs w:val="16"/>
                <w:lang w:eastAsia="sk-SK"/>
              </w:rPr>
              <w:t>practice</w:t>
            </w:r>
            <w:proofErr w:type="spellEnd"/>
            <w:r w:rsidRPr="00B44E7F">
              <w:rPr>
                <w:rFonts w:ascii="Calibri" w:eastAsia="Times New Roman" w:hAnsi="Calibri" w:cs="Calibri"/>
                <w:color w:val="000000"/>
                <w:sz w:val="16"/>
                <w:szCs w:val="16"/>
                <w:lang w:eastAsia="sk-SK"/>
              </w:rPr>
              <w:t>.</w:t>
            </w:r>
          </w:p>
        </w:tc>
        <w:tc>
          <w:tcPr>
            <w:tcW w:w="160" w:type="dxa"/>
            <w:vAlign w:val="center"/>
          </w:tcPr>
          <w:p w14:paraId="44D40B1E"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1D03EF0" w14:textId="77777777" w:rsidTr="00FB7D01">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4EA624E4"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245" w:type="dxa"/>
            <w:tcBorders>
              <w:top w:val="nil"/>
              <w:left w:val="single" w:sz="8" w:space="0" w:color="auto"/>
              <w:bottom w:val="single" w:sz="8" w:space="0" w:color="auto"/>
              <w:right w:val="single" w:sz="8" w:space="0" w:color="auto"/>
            </w:tcBorders>
            <w:shd w:val="clear" w:color="auto" w:fill="auto"/>
          </w:tcPr>
          <w:p w14:paraId="56E22FF8" w14:textId="77777777" w:rsidR="0002565F" w:rsidRPr="0002565F" w:rsidRDefault="0002565F" w:rsidP="0002565F">
            <w:pPr>
              <w:autoSpaceDE w:val="0"/>
              <w:autoSpaceDN w:val="0"/>
              <w:adjustRightInd w:val="0"/>
              <w:spacing w:after="0"/>
              <w:rPr>
                <w:rFonts w:ascii="Trebuchet MS" w:eastAsia="SimSun" w:hAnsi="Trebuchet MS" w:cs="Trebuchet MS"/>
                <w:color w:val="212529"/>
                <w:sz w:val="14"/>
                <w:szCs w:val="14"/>
                <w:shd w:val="clear" w:color="auto" w:fill="FFFFFF"/>
                <w:lang w:eastAsia="sk-SK"/>
              </w:rPr>
            </w:pPr>
            <w:r w:rsidRPr="0002565F">
              <w:rPr>
                <w:rFonts w:ascii="Trebuchet MS" w:eastAsia="SimSun" w:hAnsi="Trebuchet MS" w:cs="Trebuchet MS"/>
                <w:color w:val="212529"/>
                <w:sz w:val="14"/>
                <w:szCs w:val="14"/>
                <w:shd w:val="clear" w:color="auto" w:fill="FFFFFF"/>
                <w:lang w:eastAsia="sk-SK"/>
              </w:rPr>
              <w:t>2022</w:t>
            </w:r>
            <w:r w:rsidRPr="0002565F">
              <w:rPr>
                <w:rFonts w:ascii="Trebuchet MS" w:eastAsia="SimSun" w:hAnsi="Trebuchet MS" w:cs="Trebuchet MS"/>
                <w:color w:val="212529"/>
                <w:sz w:val="14"/>
                <w:szCs w:val="14"/>
                <w:shd w:val="clear" w:color="auto" w:fill="FFFFFF"/>
                <w:lang w:eastAsia="sk-SK"/>
              </w:rPr>
              <w:tab/>
              <w:t>02</w:t>
            </w:r>
            <w:r w:rsidRPr="0002565F">
              <w:rPr>
                <w:rFonts w:ascii="Trebuchet MS" w:eastAsia="SimSun" w:hAnsi="Trebuchet MS" w:cs="Trebuchet MS"/>
                <w:color w:val="212529"/>
                <w:sz w:val="14"/>
                <w:szCs w:val="14"/>
                <w:shd w:val="clear" w:color="auto" w:fill="FFFFFF"/>
                <w:lang w:eastAsia="sk-SK"/>
              </w:rPr>
              <w:tab/>
              <w:t xml:space="preserve">524672: </w:t>
            </w:r>
            <w:proofErr w:type="spellStart"/>
            <w:r w:rsidRPr="0002565F">
              <w:rPr>
                <w:rFonts w:ascii="Trebuchet MS" w:eastAsia="SimSun" w:hAnsi="Trebuchet MS" w:cs="Trebuchet MS"/>
                <w:color w:val="212529"/>
                <w:sz w:val="14"/>
                <w:szCs w:val="14"/>
                <w:shd w:val="clear" w:color="auto" w:fill="FFFFFF"/>
                <w:lang w:eastAsia="sk-SK"/>
              </w:rPr>
              <w:t>Registered</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social</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enterprises</w:t>
            </w:r>
            <w:proofErr w:type="spellEnd"/>
            <w:r w:rsidRPr="0002565F">
              <w:rPr>
                <w:rFonts w:ascii="Trebuchet MS" w:eastAsia="SimSun" w:hAnsi="Trebuchet MS" w:cs="Trebuchet MS"/>
                <w:color w:val="212529"/>
                <w:sz w:val="14"/>
                <w:szCs w:val="14"/>
                <w:shd w:val="clear" w:color="auto" w:fill="FFFFFF"/>
                <w:lang w:eastAsia="sk-SK"/>
              </w:rPr>
              <w:t xml:space="preserve"> / Kamanová, Jana [Autor, 100%]. – [recenzované]</w:t>
            </w:r>
          </w:p>
          <w:p w14:paraId="3E572193" w14:textId="77777777" w:rsidR="0002565F" w:rsidRPr="0002565F" w:rsidRDefault="0002565F" w:rsidP="0002565F">
            <w:pPr>
              <w:autoSpaceDE w:val="0"/>
              <w:autoSpaceDN w:val="0"/>
              <w:adjustRightInd w:val="0"/>
              <w:spacing w:after="0"/>
              <w:rPr>
                <w:rFonts w:ascii="Trebuchet MS" w:eastAsia="SimSun" w:hAnsi="Trebuchet MS" w:cs="Trebuchet MS"/>
                <w:color w:val="212529"/>
                <w:sz w:val="14"/>
                <w:szCs w:val="14"/>
                <w:shd w:val="clear" w:color="auto" w:fill="FFFFFF"/>
                <w:lang w:eastAsia="sk-SK"/>
              </w:rPr>
            </w:pPr>
            <w:r w:rsidRPr="0002565F">
              <w:rPr>
                <w:rFonts w:ascii="Trebuchet MS" w:eastAsia="SimSun" w:hAnsi="Trebuchet MS" w:cs="Trebuchet MS"/>
                <w:color w:val="212529"/>
                <w:sz w:val="14"/>
                <w:szCs w:val="14"/>
                <w:shd w:val="clear" w:color="auto" w:fill="FFFFFF"/>
                <w:lang w:eastAsia="sk-SK"/>
              </w:rPr>
              <w:t xml:space="preserve">In: Revue </w:t>
            </w:r>
            <w:proofErr w:type="spellStart"/>
            <w:r w:rsidRPr="0002565F">
              <w:rPr>
                <w:rFonts w:ascii="Trebuchet MS" w:eastAsia="SimSun" w:hAnsi="Trebuchet MS" w:cs="Trebuchet MS"/>
                <w:color w:val="212529"/>
                <w:sz w:val="14"/>
                <w:szCs w:val="14"/>
                <w:shd w:val="clear" w:color="auto" w:fill="FFFFFF"/>
                <w:lang w:eastAsia="sk-SK"/>
              </w:rPr>
              <w:t>Internationale</w:t>
            </w:r>
            <w:proofErr w:type="spellEnd"/>
            <w:r w:rsidRPr="0002565F">
              <w:rPr>
                <w:rFonts w:ascii="Trebuchet MS" w:eastAsia="SimSun" w:hAnsi="Trebuchet MS" w:cs="Trebuchet MS"/>
                <w:color w:val="212529"/>
                <w:sz w:val="14"/>
                <w:szCs w:val="14"/>
                <w:shd w:val="clear" w:color="auto" w:fill="FFFFFF"/>
                <w:lang w:eastAsia="sk-SK"/>
              </w:rPr>
              <w:t xml:space="preserve"> des </w:t>
            </w:r>
            <w:proofErr w:type="spellStart"/>
            <w:r w:rsidRPr="0002565F">
              <w:rPr>
                <w:rFonts w:ascii="Trebuchet MS" w:eastAsia="SimSun" w:hAnsi="Trebuchet MS" w:cs="Trebuchet MS"/>
                <w:color w:val="212529"/>
                <w:sz w:val="14"/>
                <w:szCs w:val="14"/>
                <w:shd w:val="clear" w:color="auto" w:fill="FFFFFF"/>
                <w:lang w:eastAsia="sk-SK"/>
              </w:rPr>
              <w:t>Sciences</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humaines</w:t>
            </w:r>
            <w:proofErr w:type="spellEnd"/>
            <w:r w:rsidRPr="0002565F">
              <w:rPr>
                <w:rFonts w:ascii="Trebuchet MS" w:eastAsia="SimSun" w:hAnsi="Trebuchet MS" w:cs="Trebuchet MS"/>
                <w:color w:val="212529"/>
                <w:sz w:val="14"/>
                <w:szCs w:val="14"/>
                <w:shd w:val="clear" w:color="auto" w:fill="FFFFFF"/>
                <w:lang w:eastAsia="sk-SK"/>
              </w:rPr>
              <w:t xml:space="preserve"> et </w:t>
            </w:r>
            <w:proofErr w:type="spellStart"/>
            <w:r w:rsidRPr="0002565F">
              <w:rPr>
                <w:rFonts w:ascii="Trebuchet MS" w:eastAsia="SimSun" w:hAnsi="Trebuchet MS" w:cs="Trebuchet MS"/>
                <w:color w:val="212529"/>
                <w:sz w:val="14"/>
                <w:szCs w:val="14"/>
                <w:shd w:val="clear" w:color="auto" w:fill="FFFFFF"/>
                <w:lang w:eastAsia="sk-SK"/>
              </w:rPr>
              <w:t>naturelles</w:t>
            </w:r>
            <w:proofErr w:type="spellEnd"/>
            <w:r w:rsidRPr="0002565F">
              <w:rPr>
                <w:rFonts w:ascii="Trebuchet MS" w:eastAsia="SimSun" w:hAnsi="Trebuchet MS" w:cs="Trebuchet MS"/>
                <w:color w:val="212529"/>
                <w:sz w:val="14"/>
                <w:szCs w:val="14"/>
                <w:shd w:val="clear" w:color="auto" w:fill="FFFFFF"/>
                <w:lang w:eastAsia="sk-SK"/>
              </w:rPr>
              <w:t xml:space="preserve"> [textový dokument (</w:t>
            </w:r>
            <w:proofErr w:type="spellStart"/>
            <w:r w:rsidRPr="0002565F">
              <w:rPr>
                <w:rFonts w:ascii="Trebuchet MS" w:eastAsia="SimSun" w:hAnsi="Trebuchet MS" w:cs="Trebuchet MS"/>
                <w:color w:val="212529"/>
                <w:sz w:val="14"/>
                <w:szCs w:val="14"/>
                <w:shd w:val="clear" w:color="auto" w:fill="FFFFFF"/>
                <w:lang w:eastAsia="sk-SK"/>
              </w:rPr>
              <w:t>print</w:t>
            </w:r>
            <w:proofErr w:type="spellEnd"/>
            <w:r w:rsidRPr="0002565F">
              <w:rPr>
                <w:rFonts w:ascii="Trebuchet MS" w:eastAsia="SimSun" w:hAnsi="Trebuchet MS" w:cs="Trebuchet MS"/>
                <w:color w:val="212529"/>
                <w:sz w:val="14"/>
                <w:szCs w:val="14"/>
                <w:shd w:val="clear" w:color="auto" w:fill="FFFFFF"/>
                <w:lang w:eastAsia="sk-SK"/>
              </w:rPr>
              <w:t xml:space="preserve">)] . – Zürich (Švajčiarsko) : </w:t>
            </w:r>
            <w:proofErr w:type="spellStart"/>
            <w:r w:rsidRPr="0002565F">
              <w:rPr>
                <w:rFonts w:ascii="Trebuchet MS" w:eastAsia="SimSun" w:hAnsi="Trebuchet MS" w:cs="Trebuchet MS"/>
                <w:color w:val="212529"/>
                <w:sz w:val="14"/>
                <w:szCs w:val="14"/>
                <w:shd w:val="clear" w:color="auto" w:fill="FFFFFF"/>
                <w:lang w:eastAsia="sk-SK"/>
              </w:rPr>
              <w:t>Internationale</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Stiftung</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Schulung</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Kunst</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Ausbildung</w:t>
            </w:r>
            <w:proofErr w:type="spellEnd"/>
            <w:r w:rsidRPr="0002565F">
              <w:rPr>
                <w:rFonts w:ascii="Trebuchet MS" w:eastAsia="SimSun" w:hAnsi="Trebuchet MS" w:cs="Trebuchet MS"/>
                <w:color w:val="212529"/>
                <w:sz w:val="14"/>
                <w:szCs w:val="14"/>
                <w:shd w:val="clear" w:color="auto" w:fill="FFFFFF"/>
                <w:lang w:eastAsia="sk-SK"/>
              </w:rPr>
              <w:t>. – ISSN 2235-2007. – č. 2 (2022), s. 57-72 [tlačená forma]</w:t>
            </w:r>
            <w:r w:rsidRPr="0002565F">
              <w:rPr>
                <w:rFonts w:ascii="Trebuchet MS" w:eastAsia="SimSun" w:hAnsi="Trebuchet MS" w:cs="Trebuchet MS"/>
                <w:color w:val="212529"/>
                <w:sz w:val="14"/>
                <w:szCs w:val="14"/>
                <w:shd w:val="clear" w:color="auto" w:fill="FFFFFF"/>
                <w:lang w:eastAsia="sk-SK"/>
              </w:rPr>
              <w:tab/>
            </w:r>
            <w:r w:rsidRPr="0002565F">
              <w:rPr>
                <w:rFonts w:ascii="Trebuchet MS" w:eastAsia="SimSun" w:hAnsi="Trebuchet MS" w:cs="Trebuchet MS"/>
                <w:color w:val="212529"/>
                <w:sz w:val="14"/>
                <w:szCs w:val="14"/>
                <w:shd w:val="clear" w:color="auto" w:fill="FFFFFF"/>
                <w:lang w:eastAsia="sk-SK"/>
              </w:rPr>
              <w:tab/>
            </w:r>
          </w:p>
          <w:p w14:paraId="2FAFCE22" w14:textId="77777777" w:rsidR="0002565F" w:rsidRPr="0002565F" w:rsidRDefault="0002565F" w:rsidP="0002565F">
            <w:pPr>
              <w:autoSpaceDE w:val="0"/>
              <w:autoSpaceDN w:val="0"/>
              <w:adjustRightInd w:val="0"/>
              <w:spacing w:after="0"/>
              <w:rPr>
                <w:rFonts w:ascii="Trebuchet MS" w:eastAsia="SimSun" w:hAnsi="Trebuchet MS" w:cs="Trebuchet MS"/>
                <w:color w:val="212529"/>
                <w:sz w:val="14"/>
                <w:szCs w:val="14"/>
                <w:shd w:val="clear" w:color="auto" w:fill="FFFFFF"/>
                <w:lang w:eastAsia="sk-SK"/>
              </w:rPr>
            </w:pPr>
            <w:r w:rsidRPr="0002565F">
              <w:rPr>
                <w:rFonts w:ascii="Trebuchet MS" w:eastAsia="SimSun" w:hAnsi="Trebuchet MS" w:cs="Trebuchet MS"/>
                <w:color w:val="212529"/>
                <w:sz w:val="14"/>
                <w:szCs w:val="14"/>
                <w:shd w:val="clear" w:color="auto" w:fill="FFFFFF"/>
                <w:lang w:eastAsia="sk-SK"/>
              </w:rPr>
              <w:t xml:space="preserve"> </w:t>
            </w:r>
          </w:p>
          <w:p w14:paraId="0683BE01" w14:textId="77777777" w:rsidR="0002565F" w:rsidRPr="0002565F" w:rsidRDefault="0002565F" w:rsidP="0002565F">
            <w:pPr>
              <w:autoSpaceDE w:val="0"/>
              <w:autoSpaceDN w:val="0"/>
              <w:adjustRightInd w:val="0"/>
              <w:spacing w:after="0"/>
              <w:rPr>
                <w:rFonts w:ascii="Trebuchet MS" w:eastAsia="SimSun" w:hAnsi="Trebuchet MS" w:cs="Trebuchet MS"/>
                <w:color w:val="212529"/>
                <w:sz w:val="14"/>
                <w:szCs w:val="14"/>
                <w:shd w:val="clear" w:color="auto" w:fill="FFFFFF"/>
                <w:lang w:eastAsia="sk-SK"/>
              </w:rPr>
            </w:pPr>
            <w:r w:rsidRPr="0002565F">
              <w:rPr>
                <w:rFonts w:ascii="Trebuchet MS" w:eastAsia="SimSun" w:hAnsi="Trebuchet MS" w:cs="Trebuchet MS"/>
                <w:color w:val="212529"/>
                <w:sz w:val="14"/>
                <w:szCs w:val="14"/>
                <w:shd w:val="clear" w:color="auto" w:fill="FFFFFF"/>
                <w:lang w:eastAsia="sk-SK"/>
              </w:rPr>
              <w:t>2022</w:t>
            </w:r>
            <w:r w:rsidRPr="0002565F">
              <w:rPr>
                <w:rFonts w:ascii="Trebuchet MS" w:eastAsia="SimSun" w:hAnsi="Trebuchet MS" w:cs="Trebuchet MS"/>
                <w:color w:val="212529"/>
                <w:sz w:val="14"/>
                <w:szCs w:val="14"/>
                <w:shd w:val="clear" w:color="auto" w:fill="FFFFFF"/>
                <w:lang w:eastAsia="sk-SK"/>
              </w:rPr>
              <w:tab/>
              <w:t>02</w:t>
            </w:r>
            <w:r w:rsidRPr="0002565F">
              <w:rPr>
                <w:rFonts w:ascii="Trebuchet MS" w:eastAsia="SimSun" w:hAnsi="Trebuchet MS" w:cs="Trebuchet MS"/>
                <w:color w:val="212529"/>
                <w:sz w:val="14"/>
                <w:szCs w:val="14"/>
                <w:shd w:val="clear" w:color="auto" w:fill="FFFFFF"/>
                <w:lang w:eastAsia="sk-SK"/>
              </w:rPr>
              <w:tab/>
              <w:t xml:space="preserve">512031: </w:t>
            </w:r>
            <w:proofErr w:type="spellStart"/>
            <w:r w:rsidRPr="0002565F">
              <w:rPr>
                <w:rFonts w:ascii="Trebuchet MS" w:eastAsia="SimSun" w:hAnsi="Trebuchet MS" w:cs="Trebuchet MS"/>
                <w:color w:val="212529"/>
                <w:sz w:val="14"/>
                <w:szCs w:val="14"/>
                <w:shd w:val="clear" w:color="auto" w:fill="FFFFFF"/>
                <w:lang w:eastAsia="sk-SK"/>
              </w:rPr>
              <w:t>Social</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services</w:t>
            </w:r>
            <w:proofErr w:type="spellEnd"/>
            <w:r w:rsidRPr="0002565F">
              <w:rPr>
                <w:rFonts w:ascii="Trebuchet MS" w:eastAsia="SimSun" w:hAnsi="Trebuchet MS" w:cs="Trebuchet MS"/>
                <w:color w:val="212529"/>
                <w:sz w:val="14"/>
                <w:szCs w:val="14"/>
                <w:shd w:val="clear" w:color="auto" w:fill="FFFFFF"/>
                <w:lang w:eastAsia="sk-SK"/>
              </w:rPr>
              <w:t xml:space="preserve"> in </w:t>
            </w:r>
            <w:proofErr w:type="spellStart"/>
            <w:r w:rsidRPr="0002565F">
              <w:rPr>
                <w:rFonts w:ascii="Trebuchet MS" w:eastAsia="SimSun" w:hAnsi="Trebuchet MS" w:cs="Trebuchet MS"/>
                <w:color w:val="212529"/>
                <w:sz w:val="14"/>
                <w:szCs w:val="14"/>
                <w:shd w:val="clear" w:color="auto" w:fill="FFFFFF"/>
                <w:lang w:eastAsia="sk-SK"/>
              </w:rPr>
              <w:t>territorial</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self-government</w:t>
            </w:r>
            <w:proofErr w:type="spellEnd"/>
            <w:r w:rsidRPr="0002565F">
              <w:rPr>
                <w:rFonts w:ascii="Trebuchet MS" w:eastAsia="SimSun" w:hAnsi="Trebuchet MS" w:cs="Trebuchet MS"/>
                <w:color w:val="212529"/>
                <w:sz w:val="14"/>
                <w:szCs w:val="14"/>
                <w:shd w:val="clear" w:color="auto" w:fill="FFFFFF"/>
                <w:lang w:eastAsia="sk-SK"/>
              </w:rPr>
              <w:t xml:space="preserve"> in </w:t>
            </w:r>
            <w:proofErr w:type="spellStart"/>
            <w:r w:rsidRPr="0002565F">
              <w:rPr>
                <w:rFonts w:ascii="Trebuchet MS" w:eastAsia="SimSun" w:hAnsi="Trebuchet MS" w:cs="Trebuchet MS"/>
                <w:color w:val="212529"/>
                <w:sz w:val="14"/>
                <w:szCs w:val="14"/>
                <w:shd w:val="clear" w:color="auto" w:fill="FFFFFF"/>
                <w:lang w:eastAsia="sk-SK"/>
              </w:rPr>
              <w:t>the</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Slovac</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republic</w:t>
            </w:r>
            <w:proofErr w:type="spellEnd"/>
            <w:r w:rsidRPr="0002565F">
              <w:rPr>
                <w:rFonts w:ascii="Trebuchet MS" w:eastAsia="SimSun" w:hAnsi="Trebuchet MS" w:cs="Trebuchet MS"/>
                <w:color w:val="212529"/>
                <w:sz w:val="14"/>
                <w:szCs w:val="14"/>
                <w:shd w:val="clear" w:color="auto" w:fill="FFFFFF"/>
                <w:lang w:eastAsia="sk-SK"/>
              </w:rPr>
              <w:t xml:space="preserve"> / Kamanová, Irena [Autor, 100%]. – [recenzované]</w:t>
            </w:r>
          </w:p>
          <w:p w14:paraId="071CE311" w14:textId="77777777" w:rsidR="0002565F" w:rsidRPr="0002565F" w:rsidRDefault="0002565F" w:rsidP="0002565F">
            <w:pPr>
              <w:autoSpaceDE w:val="0"/>
              <w:autoSpaceDN w:val="0"/>
              <w:adjustRightInd w:val="0"/>
              <w:spacing w:after="0"/>
              <w:rPr>
                <w:rFonts w:ascii="Trebuchet MS" w:eastAsia="SimSun" w:hAnsi="Trebuchet MS" w:cs="Trebuchet MS"/>
                <w:color w:val="212529"/>
                <w:sz w:val="14"/>
                <w:szCs w:val="14"/>
                <w:shd w:val="clear" w:color="auto" w:fill="FFFFFF"/>
                <w:lang w:eastAsia="sk-SK"/>
              </w:rPr>
            </w:pPr>
            <w:r w:rsidRPr="0002565F">
              <w:rPr>
                <w:rFonts w:ascii="Trebuchet MS" w:eastAsia="SimSun" w:hAnsi="Trebuchet MS" w:cs="Trebuchet MS"/>
                <w:color w:val="212529"/>
                <w:sz w:val="14"/>
                <w:szCs w:val="14"/>
                <w:shd w:val="clear" w:color="auto" w:fill="FFFFFF"/>
                <w:lang w:eastAsia="sk-SK"/>
              </w:rPr>
              <w:t xml:space="preserve">In: </w:t>
            </w:r>
            <w:proofErr w:type="spellStart"/>
            <w:r w:rsidRPr="0002565F">
              <w:rPr>
                <w:rFonts w:ascii="Trebuchet MS" w:eastAsia="SimSun" w:hAnsi="Trebuchet MS" w:cs="Trebuchet MS"/>
                <w:color w:val="212529"/>
                <w:sz w:val="14"/>
                <w:szCs w:val="14"/>
                <w:shd w:val="clear" w:color="auto" w:fill="FFFFFF"/>
                <w:lang w:eastAsia="sk-SK"/>
              </w:rPr>
              <w:t>Review</w:t>
            </w:r>
            <w:proofErr w:type="spellEnd"/>
            <w:r w:rsidRPr="0002565F">
              <w:rPr>
                <w:rFonts w:ascii="Trebuchet MS" w:eastAsia="SimSun" w:hAnsi="Trebuchet MS" w:cs="Trebuchet MS"/>
                <w:color w:val="212529"/>
                <w:sz w:val="14"/>
                <w:szCs w:val="14"/>
                <w:shd w:val="clear" w:color="auto" w:fill="FFFFFF"/>
                <w:lang w:eastAsia="sk-SK"/>
              </w:rPr>
              <w:t xml:space="preserve"> of </w:t>
            </w:r>
            <w:proofErr w:type="spellStart"/>
            <w:r w:rsidRPr="0002565F">
              <w:rPr>
                <w:rFonts w:ascii="Trebuchet MS" w:eastAsia="SimSun" w:hAnsi="Trebuchet MS" w:cs="Trebuchet MS"/>
                <w:color w:val="212529"/>
                <w:sz w:val="14"/>
                <w:szCs w:val="14"/>
                <w:shd w:val="clear" w:color="auto" w:fill="FFFFFF"/>
                <w:lang w:eastAsia="sk-SK"/>
              </w:rPr>
              <w:t>theology</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social</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sciences</w:t>
            </w:r>
            <w:proofErr w:type="spellEnd"/>
            <w:r w:rsidRPr="0002565F">
              <w:rPr>
                <w:rFonts w:ascii="Trebuchet MS" w:eastAsia="SimSun" w:hAnsi="Trebuchet MS" w:cs="Trebuchet MS"/>
                <w:color w:val="212529"/>
                <w:sz w:val="14"/>
                <w:szCs w:val="14"/>
                <w:shd w:val="clear" w:color="auto" w:fill="FFFFFF"/>
                <w:lang w:eastAsia="sk-SK"/>
              </w:rPr>
              <w:t xml:space="preserve"> and </w:t>
            </w:r>
            <w:proofErr w:type="spellStart"/>
            <w:r w:rsidRPr="0002565F">
              <w:rPr>
                <w:rFonts w:ascii="Trebuchet MS" w:eastAsia="SimSun" w:hAnsi="Trebuchet MS" w:cs="Trebuchet MS"/>
                <w:color w:val="212529"/>
                <w:sz w:val="14"/>
                <w:szCs w:val="14"/>
                <w:shd w:val="clear" w:color="auto" w:fill="FFFFFF"/>
                <w:lang w:eastAsia="sk-SK"/>
              </w:rPr>
              <w:t>sacred</w:t>
            </w:r>
            <w:proofErr w:type="spellEnd"/>
            <w:r w:rsidRPr="0002565F">
              <w:rPr>
                <w:rFonts w:ascii="Trebuchet MS" w:eastAsia="SimSun" w:hAnsi="Trebuchet MS" w:cs="Trebuchet MS"/>
                <w:color w:val="212529"/>
                <w:sz w:val="14"/>
                <w:szCs w:val="14"/>
                <w:shd w:val="clear" w:color="auto" w:fill="FFFFFF"/>
                <w:lang w:eastAsia="sk-SK"/>
              </w:rPr>
              <w:t xml:space="preserve"> art [textový dokument (</w:t>
            </w:r>
            <w:proofErr w:type="spellStart"/>
            <w:r w:rsidRPr="0002565F">
              <w:rPr>
                <w:rFonts w:ascii="Trebuchet MS" w:eastAsia="SimSun" w:hAnsi="Trebuchet MS" w:cs="Trebuchet MS"/>
                <w:color w:val="212529"/>
                <w:sz w:val="14"/>
                <w:szCs w:val="14"/>
                <w:shd w:val="clear" w:color="auto" w:fill="FFFFFF"/>
                <w:lang w:eastAsia="sk-SK"/>
              </w:rPr>
              <w:t>print</w:t>
            </w:r>
            <w:proofErr w:type="spellEnd"/>
            <w:r w:rsidRPr="0002565F">
              <w:rPr>
                <w:rFonts w:ascii="Trebuchet MS" w:eastAsia="SimSun" w:hAnsi="Trebuchet MS" w:cs="Trebuchet MS"/>
                <w:color w:val="212529"/>
                <w:sz w:val="14"/>
                <w:szCs w:val="14"/>
                <w:shd w:val="clear" w:color="auto" w:fill="FFFFFF"/>
                <w:lang w:eastAsia="sk-SK"/>
              </w:rPr>
              <w:t>)] . – ISSN 2811-5465. – č. 2 (2022), s. 9-22</w:t>
            </w:r>
            <w:r w:rsidRPr="0002565F">
              <w:rPr>
                <w:rFonts w:ascii="Trebuchet MS" w:eastAsia="SimSun" w:hAnsi="Trebuchet MS" w:cs="Trebuchet MS"/>
                <w:color w:val="212529"/>
                <w:sz w:val="14"/>
                <w:szCs w:val="14"/>
                <w:shd w:val="clear" w:color="auto" w:fill="FFFFFF"/>
                <w:lang w:eastAsia="sk-SK"/>
              </w:rPr>
              <w:tab/>
              <w:t xml:space="preserve"> </w:t>
            </w:r>
          </w:p>
          <w:p w14:paraId="7A3FA737" w14:textId="77777777" w:rsidR="0002565F" w:rsidRPr="0002565F" w:rsidRDefault="0002565F" w:rsidP="0002565F">
            <w:pPr>
              <w:autoSpaceDE w:val="0"/>
              <w:autoSpaceDN w:val="0"/>
              <w:adjustRightInd w:val="0"/>
              <w:spacing w:after="0"/>
              <w:rPr>
                <w:rFonts w:ascii="Trebuchet MS" w:eastAsia="SimSun" w:hAnsi="Trebuchet MS" w:cs="Trebuchet MS"/>
                <w:color w:val="212529"/>
                <w:sz w:val="14"/>
                <w:szCs w:val="14"/>
                <w:shd w:val="clear" w:color="auto" w:fill="FFFFFF"/>
                <w:lang w:eastAsia="sk-SK"/>
              </w:rPr>
            </w:pPr>
            <w:r w:rsidRPr="0002565F">
              <w:rPr>
                <w:rFonts w:ascii="Trebuchet MS" w:eastAsia="SimSun" w:hAnsi="Trebuchet MS" w:cs="Trebuchet MS"/>
                <w:color w:val="212529"/>
                <w:sz w:val="14"/>
                <w:szCs w:val="14"/>
                <w:shd w:val="clear" w:color="auto" w:fill="FFFFFF"/>
                <w:lang w:eastAsia="sk-SK"/>
              </w:rPr>
              <w:t>2022</w:t>
            </w:r>
            <w:r w:rsidRPr="0002565F">
              <w:rPr>
                <w:rFonts w:ascii="Trebuchet MS" w:eastAsia="SimSun" w:hAnsi="Trebuchet MS" w:cs="Trebuchet MS"/>
                <w:color w:val="212529"/>
                <w:sz w:val="14"/>
                <w:szCs w:val="14"/>
                <w:shd w:val="clear" w:color="auto" w:fill="FFFFFF"/>
                <w:lang w:eastAsia="sk-SK"/>
              </w:rPr>
              <w:tab/>
              <w:t>01</w:t>
            </w:r>
            <w:r w:rsidRPr="0002565F">
              <w:rPr>
                <w:rFonts w:ascii="Trebuchet MS" w:eastAsia="SimSun" w:hAnsi="Trebuchet MS" w:cs="Trebuchet MS"/>
                <w:color w:val="212529"/>
                <w:sz w:val="14"/>
                <w:szCs w:val="14"/>
                <w:shd w:val="clear" w:color="auto" w:fill="FFFFFF"/>
                <w:lang w:eastAsia="sk-SK"/>
              </w:rPr>
              <w:tab/>
              <w:t xml:space="preserve">(Web of </w:t>
            </w:r>
            <w:proofErr w:type="spellStart"/>
            <w:r w:rsidRPr="0002565F">
              <w:rPr>
                <w:rFonts w:ascii="Trebuchet MS" w:eastAsia="SimSun" w:hAnsi="Trebuchet MS" w:cs="Trebuchet MS"/>
                <w:color w:val="212529"/>
                <w:sz w:val="14"/>
                <w:szCs w:val="14"/>
                <w:shd w:val="clear" w:color="auto" w:fill="FFFFFF"/>
                <w:lang w:eastAsia="sk-SK"/>
              </w:rPr>
              <w:t>Science</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Core</w:t>
            </w:r>
            <w:proofErr w:type="spellEnd"/>
            <w:r w:rsidRPr="0002565F">
              <w:rPr>
                <w:rFonts w:ascii="Trebuchet MS" w:eastAsia="SimSun" w:hAnsi="Trebuchet MS" w:cs="Trebuchet MS"/>
                <w:color w:val="212529"/>
                <w:sz w:val="14"/>
                <w:szCs w:val="14"/>
                <w:shd w:val="clear" w:color="auto" w:fill="FFFFFF"/>
                <w:lang w:eastAsia="sk-SK"/>
              </w:rPr>
              <w:t xml:space="preserve"> Collection:WOS:000867485800002) 518749: </w:t>
            </w:r>
            <w:proofErr w:type="spellStart"/>
            <w:r w:rsidRPr="0002565F">
              <w:rPr>
                <w:rFonts w:ascii="Trebuchet MS" w:eastAsia="SimSun" w:hAnsi="Trebuchet MS" w:cs="Trebuchet MS"/>
                <w:color w:val="212529"/>
                <w:sz w:val="14"/>
                <w:szCs w:val="14"/>
                <w:shd w:val="clear" w:color="auto" w:fill="FFFFFF"/>
                <w:lang w:eastAsia="sk-SK"/>
              </w:rPr>
              <w:t>The</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Roma</w:t>
            </w:r>
            <w:proofErr w:type="spellEnd"/>
            <w:r w:rsidRPr="0002565F">
              <w:rPr>
                <w:rFonts w:ascii="Trebuchet MS" w:eastAsia="SimSun" w:hAnsi="Trebuchet MS" w:cs="Trebuchet MS"/>
                <w:color w:val="212529"/>
                <w:sz w:val="14"/>
                <w:szCs w:val="14"/>
                <w:shd w:val="clear" w:color="auto" w:fill="FFFFFF"/>
                <w:lang w:eastAsia="sk-SK"/>
              </w:rPr>
              <w:t xml:space="preserve"> and </w:t>
            </w:r>
            <w:proofErr w:type="spellStart"/>
            <w:r w:rsidRPr="0002565F">
              <w:rPr>
                <w:rFonts w:ascii="Trebuchet MS" w:eastAsia="SimSun" w:hAnsi="Trebuchet MS" w:cs="Trebuchet MS"/>
                <w:color w:val="212529"/>
                <w:sz w:val="14"/>
                <w:szCs w:val="14"/>
                <w:shd w:val="clear" w:color="auto" w:fill="FFFFFF"/>
                <w:lang w:eastAsia="sk-SK"/>
              </w:rPr>
              <w:t>their</w:t>
            </w:r>
            <w:proofErr w:type="spellEnd"/>
            <w:r w:rsidRPr="0002565F">
              <w:rPr>
                <w:rFonts w:ascii="Trebuchet MS" w:eastAsia="SimSun" w:hAnsi="Trebuchet MS" w:cs="Trebuchet MS"/>
                <w:color w:val="212529"/>
                <w:sz w:val="14"/>
                <w:szCs w:val="14"/>
                <w:shd w:val="clear" w:color="auto" w:fill="FFFFFF"/>
                <w:lang w:eastAsia="sk-SK"/>
              </w:rPr>
              <w:t xml:space="preserve"> Christian </w:t>
            </w:r>
            <w:proofErr w:type="spellStart"/>
            <w:r w:rsidRPr="0002565F">
              <w:rPr>
                <w:rFonts w:ascii="Trebuchet MS" w:eastAsia="SimSun" w:hAnsi="Trebuchet MS" w:cs="Trebuchet MS"/>
                <w:color w:val="212529"/>
                <w:sz w:val="14"/>
                <w:szCs w:val="14"/>
                <w:shd w:val="clear" w:color="auto" w:fill="FFFFFF"/>
                <w:lang w:eastAsia="sk-SK"/>
              </w:rPr>
              <w:t>Life</w:t>
            </w:r>
            <w:proofErr w:type="spellEnd"/>
            <w:r w:rsidRPr="0002565F">
              <w:rPr>
                <w:rFonts w:ascii="Trebuchet MS" w:eastAsia="SimSun" w:hAnsi="Trebuchet MS" w:cs="Trebuchet MS"/>
                <w:color w:val="212529"/>
                <w:sz w:val="14"/>
                <w:szCs w:val="14"/>
                <w:shd w:val="clear" w:color="auto" w:fill="FFFFFF"/>
                <w:lang w:eastAsia="sk-SK"/>
              </w:rPr>
              <w:t xml:space="preserve"> a </w:t>
            </w:r>
            <w:proofErr w:type="spellStart"/>
            <w:r w:rsidRPr="0002565F">
              <w:rPr>
                <w:rFonts w:ascii="Trebuchet MS" w:eastAsia="SimSun" w:hAnsi="Trebuchet MS" w:cs="Trebuchet MS"/>
                <w:color w:val="212529"/>
                <w:sz w:val="14"/>
                <w:szCs w:val="14"/>
                <w:shd w:val="clear" w:color="auto" w:fill="FFFFFF"/>
                <w:lang w:eastAsia="sk-SK"/>
              </w:rPr>
              <w:t>Pandemic</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Situation</w:t>
            </w:r>
            <w:proofErr w:type="spellEnd"/>
            <w:r w:rsidRPr="0002565F">
              <w:rPr>
                <w:rFonts w:ascii="Trebuchet MS" w:eastAsia="SimSun" w:hAnsi="Trebuchet MS" w:cs="Trebuchet MS"/>
                <w:color w:val="212529"/>
                <w:sz w:val="14"/>
                <w:szCs w:val="14"/>
                <w:shd w:val="clear" w:color="auto" w:fill="FFFFFF"/>
                <w:lang w:eastAsia="sk-SK"/>
              </w:rPr>
              <w:t xml:space="preserve"> / Ďatelinka, Anton [Autor, 25%] ; </w:t>
            </w:r>
            <w:proofErr w:type="spellStart"/>
            <w:r w:rsidRPr="0002565F">
              <w:rPr>
                <w:rFonts w:ascii="Trebuchet MS" w:eastAsia="SimSun" w:hAnsi="Trebuchet MS" w:cs="Trebuchet MS"/>
                <w:color w:val="212529"/>
                <w:sz w:val="14"/>
                <w:szCs w:val="14"/>
                <w:shd w:val="clear" w:color="auto" w:fill="FFFFFF"/>
                <w:lang w:eastAsia="sk-SK"/>
              </w:rPr>
              <w:t>Akimjaková</w:t>
            </w:r>
            <w:proofErr w:type="spellEnd"/>
            <w:r w:rsidRPr="0002565F">
              <w:rPr>
                <w:rFonts w:ascii="Trebuchet MS" w:eastAsia="SimSun" w:hAnsi="Trebuchet MS" w:cs="Trebuchet MS"/>
                <w:color w:val="212529"/>
                <w:sz w:val="14"/>
                <w:szCs w:val="14"/>
                <w:shd w:val="clear" w:color="auto" w:fill="FFFFFF"/>
                <w:lang w:eastAsia="sk-SK"/>
              </w:rPr>
              <w:t xml:space="preserve">, Beáta [Autor, 25%] ; </w:t>
            </w:r>
            <w:proofErr w:type="spellStart"/>
            <w:r w:rsidRPr="0002565F">
              <w:rPr>
                <w:rFonts w:ascii="Trebuchet MS" w:eastAsia="SimSun" w:hAnsi="Trebuchet MS" w:cs="Trebuchet MS"/>
                <w:color w:val="212529"/>
                <w:sz w:val="14"/>
                <w:szCs w:val="14"/>
                <w:shd w:val="clear" w:color="auto" w:fill="FFFFFF"/>
                <w:lang w:eastAsia="sk-SK"/>
              </w:rPr>
              <w:t>Mrosková</w:t>
            </w:r>
            <w:proofErr w:type="spellEnd"/>
            <w:r w:rsidRPr="0002565F">
              <w:rPr>
                <w:rFonts w:ascii="Trebuchet MS" w:eastAsia="SimSun" w:hAnsi="Trebuchet MS" w:cs="Trebuchet MS"/>
                <w:color w:val="212529"/>
                <w:sz w:val="14"/>
                <w:szCs w:val="14"/>
                <w:shd w:val="clear" w:color="auto" w:fill="FFFFFF"/>
                <w:lang w:eastAsia="sk-SK"/>
              </w:rPr>
              <w:t xml:space="preserve">, Lenka [Autor, 25%] ; </w:t>
            </w:r>
            <w:proofErr w:type="spellStart"/>
            <w:r w:rsidRPr="0002565F">
              <w:rPr>
                <w:rFonts w:ascii="Trebuchet MS" w:eastAsia="SimSun" w:hAnsi="Trebuchet MS" w:cs="Trebuchet MS"/>
                <w:color w:val="212529"/>
                <w:sz w:val="14"/>
                <w:szCs w:val="14"/>
                <w:shd w:val="clear" w:color="auto" w:fill="FFFFFF"/>
                <w:lang w:eastAsia="sk-SK"/>
              </w:rPr>
              <w:t>Telezhko</w:t>
            </w:r>
            <w:proofErr w:type="spellEnd"/>
            <w:r w:rsidRPr="0002565F">
              <w:rPr>
                <w:rFonts w:ascii="Trebuchet MS" w:eastAsia="SimSun" w:hAnsi="Trebuchet MS" w:cs="Trebuchet MS"/>
                <w:color w:val="212529"/>
                <w:sz w:val="14"/>
                <w:szCs w:val="14"/>
                <w:shd w:val="clear" w:color="auto" w:fill="FFFFFF"/>
                <w:lang w:eastAsia="sk-SK"/>
              </w:rPr>
              <w:t xml:space="preserve">, Irina </w:t>
            </w:r>
            <w:proofErr w:type="spellStart"/>
            <w:r w:rsidRPr="0002565F">
              <w:rPr>
                <w:rFonts w:ascii="Trebuchet MS" w:eastAsia="SimSun" w:hAnsi="Trebuchet MS" w:cs="Trebuchet MS"/>
                <w:color w:val="212529"/>
                <w:sz w:val="14"/>
                <w:szCs w:val="14"/>
                <w:shd w:val="clear" w:color="auto" w:fill="FFFFFF"/>
                <w:lang w:eastAsia="sk-SK"/>
              </w:rPr>
              <w:t>Vladilenovna</w:t>
            </w:r>
            <w:proofErr w:type="spellEnd"/>
            <w:r w:rsidRPr="0002565F">
              <w:rPr>
                <w:rFonts w:ascii="Trebuchet MS" w:eastAsia="SimSun" w:hAnsi="Trebuchet MS" w:cs="Trebuchet MS"/>
                <w:color w:val="212529"/>
                <w:sz w:val="14"/>
                <w:szCs w:val="14"/>
                <w:shd w:val="clear" w:color="auto" w:fill="FFFFFF"/>
                <w:lang w:eastAsia="sk-SK"/>
              </w:rPr>
              <w:t xml:space="preserve"> [Autor, 25%]. – [recenzované]. – WOS CC</w:t>
            </w:r>
          </w:p>
          <w:p w14:paraId="76FED0FA" w14:textId="77777777" w:rsidR="0002565F" w:rsidRPr="0002565F" w:rsidRDefault="0002565F" w:rsidP="0002565F">
            <w:pPr>
              <w:autoSpaceDE w:val="0"/>
              <w:autoSpaceDN w:val="0"/>
              <w:adjustRightInd w:val="0"/>
              <w:spacing w:after="0"/>
              <w:rPr>
                <w:rFonts w:ascii="Trebuchet MS" w:eastAsia="SimSun" w:hAnsi="Trebuchet MS" w:cs="Trebuchet MS"/>
                <w:color w:val="212529"/>
                <w:sz w:val="14"/>
                <w:szCs w:val="14"/>
                <w:shd w:val="clear" w:color="auto" w:fill="FFFFFF"/>
                <w:lang w:eastAsia="sk-SK"/>
              </w:rPr>
            </w:pPr>
            <w:r w:rsidRPr="0002565F">
              <w:rPr>
                <w:rFonts w:ascii="Trebuchet MS" w:eastAsia="SimSun" w:hAnsi="Trebuchet MS" w:cs="Trebuchet MS"/>
                <w:color w:val="212529"/>
                <w:sz w:val="14"/>
                <w:szCs w:val="14"/>
                <w:shd w:val="clear" w:color="auto" w:fill="FFFFFF"/>
                <w:lang w:eastAsia="sk-SK"/>
              </w:rPr>
              <w:t xml:space="preserve">In: </w:t>
            </w:r>
            <w:proofErr w:type="spellStart"/>
            <w:r w:rsidRPr="0002565F">
              <w:rPr>
                <w:rFonts w:ascii="Trebuchet MS" w:eastAsia="SimSun" w:hAnsi="Trebuchet MS" w:cs="Trebuchet MS"/>
                <w:color w:val="212529"/>
                <w:sz w:val="14"/>
                <w:szCs w:val="14"/>
                <w:shd w:val="clear" w:color="auto" w:fill="FFFFFF"/>
                <w:lang w:eastAsia="sk-SK"/>
              </w:rPr>
              <w:t>Journal</w:t>
            </w:r>
            <w:proofErr w:type="spellEnd"/>
            <w:r w:rsidRPr="0002565F">
              <w:rPr>
                <w:rFonts w:ascii="Trebuchet MS" w:eastAsia="SimSun" w:hAnsi="Trebuchet MS" w:cs="Trebuchet MS"/>
                <w:color w:val="212529"/>
                <w:sz w:val="14"/>
                <w:szCs w:val="14"/>
                <w:shd w:val="clear" w:color="auto" w:fill="FFFFFF"/>
                <w:lang w:eastAsia="sk-SK"/>
              </w:rPr>
              <w:t xml:space="preserve"> of </w:t>
            </w:r>
            <w:proofErr w:type="spellStart"/>
            <w:r w:rsidRPr="0002565F">
              <w:rPr>
                <w:rFonts w:ascii="Trebuchet MS" w:eastAsia="SimSun" w:hAnsi="Trebuchet MS" w:cs="Trebuchet MS"/>
                <w:color w:val="212529"/>
                <w:sz w:val="14"/>
                <w:szCs w:val="14"/>
                <w:shd w:val="clear" w:color="auto" w:fill="FFFFFF"/>
                <w:lang w:eastAsia="sk-SK"/>
              </w:rPr>
              <w:t>education</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culture</w:t>
            </w:r>
            <w:proofErr w:type="spellEnd"/>
            <w:r w:rsidRPr="0002565F">
              <w:rPr>
                <w:rFonts w:ascii="Trebuchet MS" w:eastAsia="SimSun" w:hAnsi="Trebuchet MS" w:cs="Trebuchet MS"/>
                <w:color w:val="212529"/>
                <w:sz w:val="14"/>
                <w:szCs w:val="14"/>
                <w:shd w:val="clear" w:color="auto" w:fill="FFFFFF"/>
                <w:lang w:eastAsia="sk-SK"/>
              </w:rPr>
              <w:t xml:space="preserve"> and society [elektronický dokument] . – Vroclav (Poľsko) : </w:t>
            </w:r>
            <w:proofErr w:type="spellStart"/>
            <w:r w:rsidRPr="0002565F">
              <w:rPr>
                <w:rFonts w:ascii="Trebuchet MS" w:eastAsia="SimSun" w:hAnsi="Trebuchet MS" w:cs="Trebuchet MS"/>
                <w:color w:val="212529"/>
                <w:sz w:val="14"/>
                <w:szCs w:val="14"/>
                <w:shd w:val="clear" w:color="auto" w:fill="FFFFFF"/>
                <w:lang w:eastAsia="sk-SK"/>
              </w:rPr>
              <w:t>Fundacja</w:t>
            </w:r>
            <w:proofErr w:type="spellEnd"/>
            <w:r w:rsidRPr="0002565F">
              <w:rPr>
                <w:rFonts w:ascii="Trebuchet MS" w:eastAsia="SimSun" w:hAnsi="Trebuchet MS" w:cs="Trebuchet MS"/>
                <w:color w:val="212529"/>
                <w:sz w:val="14"/>
                <w:szCs w:val="14"/>
                <w:shd w:val="clear" w:color="auto" w:fill="FFFFFF"/>
                <w:lang w:eastAsia="sk-SK"/>
              </w:rPr>
              <w:t xml:space="preserve"> Pro </w:t>
            </w:r>
            <w:proofErr w:type="spellStart"/>
            <w:r w:rsidRPr="0002565F">
              <w:rPr>
                <w:rFonts w:ascii="Trebuchet MS" w:eastAsia="SimSun" w:hAnsi="Trebuchet MS" w:cs="Trebuchet MS"/>
                <w:color w:val="212529"/>
                <w:sz w:val="14"/>
                <w:szCs w:val="14"/>
                <w:shd w:val="clear" w:color="auto" w:fill="FFFFFF"/>
                <w:lang w:eastAsia="sk-SK"/>
              </w:rPr>
              <w:t>Scientia</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Publica</w:t>
            </w:r>
            <w:proofErr w:type="spellEnd"/>
            <w:r w:rsidRPr="0002565F">
              <w:rPr>
                <w:rFonts w:ascii="Trebuchet MS" w:eastAsia="SimSun" w:hAnsi="Trebuchet MS" w:cs="Trebuchet MS"/>
                <w:color w:val="212529"/>
                <w:sz w:val="14"/>
                <w:szCs w:val="14"/>
                <w:shd w:val="clear" w:color="auto" w:fill="FFFFFF"/>
                <w:lang w:eastAsia="sk-SK"/>
              </w:rPr>
              <w:t>. – ISSN 2081-1640. – Roč. 13, č. 2 (2022), s. 455-466 [online]</w:t>
            </w:r>
            <w:r w:rsidRPr="0002565F">
              <w:rPr>
                <w:rFonts w:ascii="Trebuchet MS" w:eastAsia="SimSun" w:hAnsi="Trebuchet MS" w:cs="Trebuchet MS"/>
                <w:color w:val="212529"/>
                <w:sz w:val="14"/>
                <w:szCs w:val="14"/>
                <w:shd w:val="clear" w:color="auto" w:fill="FFFFFF"/>
                <w:lang w:eastAsia="sk-SK"/>
              </w:rPr>
              <w:tab/>
            </w:r>
            <w:r w:rsidRPr="0002565F">
              <w:rPr>
                <w:rFonts w:ascii="Trebuchet MS" w:eastAsia="SimSun" w:hAnsi="Trebuchet MS" w:cs="Trebuchet MS"/>
                <w:color w:val="212529"/>
                <w:sz w:val="14"/>
                <w:szCs w:val="14"/>
                <w:shd w:val="clear" w:color="auto" w:fill="FFFFFF"/>
                <w:lang w:eastAsia="sk-SK"/>
              </w:rPr>
              <w:tab/>
            </w:r>
          </w:p>
          <w:p w14:paraId="28A40B85" w14:textId="77777777" w:rsidR="0002565F" w:rsidRPr="0002565F" w:rsidRDefault="0002565F" w:rsidP="0002565F">
            <w:pPr>
              <w:autoSpaceDE w:val="0"/>
              <w:autoSpaceDN w:val="0"/>
              <w:adjustRightInd w:val="0"/>
              <w:spacing w:after="0"/>
              <w:rPr>
                <w:rFonts w:ascii="Trebuchet MS" w:eastAsia="SimSun" w:hAnsi="Trebuchet MS" w:cs="Trebuchet MS"/>
                <w:color w:val="212529"/>
                <w:sz w:val="14"/>
                <w:szCs w:val="14"/>
                <w:shd w:val="clear" w:color="auto" w:fill="FFFFFF"/>
                <w:lang w:eastAsia="sk-SK"/>
              </w:rPr>
            </w:pPr>
            <w:r w:rsidRPr="0002565F">
              <w:rPr>
                <w:rFonts w:ascii="Trebuchet MS" w:eastAsia="SimSun" w:hAnsi="Trebuchet MS" w:cs="Trebuchet MS"/>
                <w:color w:val="212529"/>
                <w:sz w:val="14"/>
                <w:szCs w:val="14"/>
                <w:shd w:val="clear" w:color="auto" w:fill="FFFFFF"/>
                <w:lang w:eastAsia="sk-SK"/>
              </w:rPr>
              <w:t xml:space="preserve"> </w:t>
            </w:r>
          </w:p>
          <w:p w14:paraId="385ABB2B" w14:textId="77777777" w:rsidR="0002565F" w:rsidRDefault="0002565F" w:rsidP="0002565F">
            <w:pPr>
              <w:autoSpaceDE w:val="0"/>
              <w:autoSpaceDN w:val="0"/>
              <w:adjustRightInd w:val="0"/>
              <w:spacing w:after="0"/>
              <w:rPr>
                <w:rFonts w:ascii="Trebuchet MS" w:eastAsia="SimSun" w:hAnsi="Trebuchet MS" w:cs="Trebuchet MS"/>
                <w:color w:val="212529"/>
                <w:sz w:val="14"/>
                <w:szCs w:val="14"/>
                <w:shd w:val="clear" w:color="auto" w:fill="FFFFFF"/>
                <w:lang w:eastAsia="sk-SK"/>
              </w:rPr>
            </w:pPr>
            <w:r w:rsidRPr="0002565F">
              <w:rPr>
                <w:rFonts w:ascii="Trebuchet MS" w:eastAsia="SimSun" w:hAnsi="Trebuchet MS" w:cs="Trebuchet MS"/>
                <w:color w:val="212529"/>
                <w:sz w:val="14"/>
                <w:szCs w:val="14"/>
                <w:shd w:val="clear" w:color="auto" w:fill="FFFFFF"/>
                <w:lang w:eastAsia="sk-SK"/>
              </w:rPr>
              <w:t>2022</w:t>
            </w:r>
            <w:r w:rsidRPr="0002565F">
              <w:rPr>
                <w:rFonts w:ascii="Trebuchet MS" w:eastAsia="SimSun" w:hAnsi="Trebuchet MS" w:cs="Trebuchet MS"/>
                <w:color w:val="212529"/>
                <w:sz w:val="14"/>
                <w:szCs w:val="14"/>
                <w:shd w:val="clear" w:color="auto" w:fill="FFFFFF"/>
                <w:lang w:eastAsia="sk-SK"/>
              </w:rPr>
              <w:tab/>
              <w:t>01</w:t>
            </w:r>
            <w:r w:rsidRPr="0002565F">
              <w:rPr>
                <w:rFonts w:ascii="Trebuchet MS" w:eastAsia="SimSun" w:hAnsi="Trebuchet MS" w:cs="Trebuchet MS"/>
                <w:color w:val="212529"/>
                <w:sz w:val="14"/>
                <w:szCs w:val="14"/>
                <w:shd w:val="clear" w:color="auto" w:fill="FFFFFF"/>
                <w:lang w:eastAsia="sk-SK"/>
              </w:rPr>
              <w:tab/>
              <w:t xml:space="preserve">(Web of </w:t>
            </w:r>
            <w:proofErr w:type="spellStart"/>
            <w:r w:rsidRPr="0002565F">
              <w:rPr>
                <w:rFonts w:ascii="Trebuchet MS" w:eastAsia="SimSun" w:hAnsi="Trebuchet MS" w:cs="Trebuchet MS"/>
                <w:color w:val="212529"/>
                <w:sz w:val="14"/>
                <w:szCs w:val="14"/>
                <w:shd w:val="clear" w:color="auto" w:fill="FFFFFF"/>
                <w:lang w:eastAsia="sk-SK"/>
              </w:rPr>
              <w:t>Science</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Core</w:t>
            </w:r>
            <w:proofErr w:type="spellEnd"/>
            <w:r w:rsidRPr="0002565F">
              <w:rPr>
                <w:rFonts w:ascii="Trebuchet MS" w:eastAsia="SimSun" w:hAnsi="Trebuchet MS" w:cs="Trebuchet MS"/>
                <w:color w:val="212529"/>
                <w:sz w:val="14"/>
                <w:szCs w:val="14"/>
                <w:shd w:val="clear" w:color="auto" w:fill="FFFFFF"/>
                <w:lang w:eastAsia="sk-SK"/>
              </w:rPr>
              <w:t xml:space="preserve"> Collection:WOS:000872044600020) 512540: At-Risk </w:t>
            </w:r>
            <w:proofErr w:type="spellStart"/>
            <w:r w:rsidRPr="0002565F">
              <w:rPr>
                <w:rFonts w:ascii="Trebuchet MS" w:eastAsia="SimSun" w:hAnsi="Trebuchet MS" w:cs="Trebuchet MS"/>
                <w:color w:val="212529"/>
                <w:sz w:val="14"/>
                <w:szCs w:val="14"/>
                <w:shd w:val="clear" w:color="auto" w:fill="FFFFFF"/>
                <w:lang w:eastAsia="sk-SK"/>
              </w:rPr>
              <w:t>Youth</w:t>
            </w:r>
            <w:proofErr w:type="spellEnd"/>
            <w:r w:rsidRPr="0002565F">
              <w:rPr>
                <w:rFonts w:ascii="Trebuchet MS" w:eastAsia="SimSun" w:hAnsi="Trebuchet MS" w:cs="Trebuchet MS"/>
                <w:color w:val="212529"/>
                <w:sz w:val="14"/>
                <w:szCs w:val="14"/>
                <w:shd w:val="clear" w:color="auto" w:fill="FFFFFF"/>
                <w:lang w:eastAsia="sk-SK"/>
              </w:rPr>
              <w:t xml:space="preserve"> in </w:t>
            </w:r>
            <w:proofErr w:type="spellStart"/>
            <w:r w:rsidRPr="0002565F">
              <w:rPr>
                <w:rFonts w:ascii="Trebuchet MS" w:eastAsia="SimSun" w:hAnsi="Trebuchet MS" w:cs="Trebuchet MS"/>
                <w:color w:val="212529"/>
                <w:sz w:val="14"/>
                <w:szCs w:val="14"/>
                <w:shd w:val="clear" w:color="auto" w:fill="FFFFFF"/>
                <w:lang w:eastAsia="sk-SK"/>
              </w:rPr>
              <w:t>the</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Context</w:t>
            </w:r>
            <w:proofErr w:type="spellEnd"/>
            <w:r w:rsidRPr="0002565F">
              <w:rPr>
                <w:rFonts w:ascii="Trebuchet MS" w:eastAsia="SimSun" w:hAnsi="Trebuchet MS" w:cs="Trebuchet MS"/>
                <w:color w:val="212529"/>
                <w:sz w:val="14"/>
                <w:szCs w:val="14"/>
                <w:shd w:val="clear" w:color="auto" w:fill="FFFFFF"/>
                <w:lang w:eastAsia="sk-SK"/>
              </w:rPr>
              <w:t xml:space="preserve"> of </w:t>
            </w:r>
            <w:proofErr w:type="spellStart"/>
            <w:r w:rsidRPr="0002565F">
              <w:rPr>
                <w:rFonts w:ascii="Trebuchet MS" w:eastAsia="SimSun" w:hAnsi="Trebuchet MS" w:cs="Trebuchet MS"/>
                <w:color w:val="212529"/>
                <w:sz w:val="14"/>
                <w:szCs w:val="14"/>
                <w:shd w:val="clear" w:color="auto" w:fill="FFFFFF"/>
                <w:lang w:eastAsia="sk-SK"/>
              </w:rPr>
              <w:t>Current</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Normality</w:t>
            </w:r>
            <w:proofErr w:type="spellEnd"/>
            <w:r w:rsidRPr="0002565F">
              <w:rPr>
                <w:rFonts w:ascii="Trebuchet MS" w:eastAsia="SimSun" w:hAnsi="Trebuchet MS" w:cs="Trebuchet MS"/>
                <w:color w:val="212529"/>
                <w:sz w:val="14"/>
                <w:szCs w:val="14"/>
                <w:shd w:val="clear" w:color="auto" w:fill="FFFFFF"/>
                <w:lang w:eastAsia="sk-SK"/>
              </w:rPr>
              <w:t xml:space="preserve"> – </w:t>
            </w:r>
            <w:proofErr w:type="spellStart"/>
            <w:r w:rsidRPr="0002565F">
              <w:rPr>
                <w:rFonts w:ascii="Trebuchet MS" w:eastAsia="SimSun" w:hAnsi="Trebuchet MS" w:cs="Trebuchet MS"/>
                <w:color w:val="212529"/>
                <w:sz w:val="14"/>
                <w:szCs w:val="14"/>
                <w:shd w:val="clear" w:color="auto" w:fill="FFFFFF"/>
                <w:lang w:eastAsia="sk-SK"/>
              </w:rPr>
              <w:t>Psychological</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Aspects</w:t>
            </w:r>
            <w:proofErr w:type="spellEnd"/>
            <w:r w:rsidRPr="0002565F">
              <w:rPr>
                <w:rFonts w:ascii="Trebuchet MS" w:eastAsia="SimSun" w:hAnsi="Trebuchet MS" w:cs="Trebuchet MS"/>
                <w:color w:val="212529"/>
                <w:sz w:val="14"/>
                <w:szCs w:val="14"/>
                <w:shd w:val="clear" w:color="auto" w:fill="FFFFFF"/>
                <w:lang w:eastAsia="sk-SK"/>
              </w:rPr>
              <w:t xml:space="preserve"> / Hlad, Ľubomír [Autor, 40%] ; Konečná, Irena [Autor, 5%] ; </w:t>
            </w:r>
            <w:proofErr w:type="spellStart"/>
            <w:r w:rsidRPr="0002565F">
              <w:rPr>
                <w:rFonts w:ascii="Trebuchet MS" w:eastAsia="SimSun" w:hAnsi="Trebuchet MS" w:cs="Trebuchet MS"/>
                <w:color w:val="212529"/>
                <w:sz w:val="14"/>
                <w:szCs w:val="14"/>
                <w:shd w:val="clear" w:color="auto" w:fill="FFFFFF"/>
                <w:lang w:eastAsia="sk-SK"/>
              </w:rPr>
              <w:t>Žalec</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Bojan</w:t>
            </w:r>
            <w:proofErr w:type="spellEnd"/>
            <w:r w:rsidRPr="0002565F">
              <w:rPr>
                <w:rFonts w:ascii="Trebuchet MS" w:eastAsia="SimSun" w:hAnsi="Trebuchet MS" w:cs="Trebuchet MS"/>
                <w:color w:val="212529"/>
                <w:sz w:val="14"/>
                <w:szCs w:val="14"/>
                <w:shd w:val="clear" w:color="auto" w:fill="FFFFFF"/>
                <w:lang w:eastAsia="sk-SK"/>
              </w:rPr>
              <w:t xml:space="preserve"> [Autor, 5%] ; </w:t>
            </w:r>
            <w:proofErr w:type="spellStart"/>
            <w:r w:rsidRPr="0002565F">
              <w:rPr>
                <w:rFonts w:ascii="Trebuchet MS" w:eastAsia="SimSun" w:hAnsi="Trebuchet MS" w:cs="Trebuchet MS"/>
                <w:color w:val="212529"/>
                <w:sz w:val="14"/>
                <w:szCs w:val="14"/>
                <w:shd w:val="clear" w:color="auto" w:fill="FFFFFF"/>
                <w:lang w:eastAsia="sk-SK"/>
              </w:rPr>
              <w:t>Majda</w:t>
            </w:r>
            <w:proofErr w:type="spellEnd"/>
            <w:r w:rsidRPr="0002565F">
              <w:rPr>
                <w:rFonts w:ascii="Trebuchet MS" w:eastAsia="SimSun" w:hAnsi="Trebuchet MS" w:cs="Trebuchet MS"/>
                <w:color w:val="212529"/>
                <w:sz w:val="14"/>
                <w:szCs w:val="14"/>
                <w:shd w:val="clear" w:color="auto" w:fill="FFFFFF"/>
                <w:lang w:eastAsia="sk-SK"/>
              </w:rPr>
              <w:t xml:space="preserve">, Peter [Autor, 40%] ; </w:t>
            </w:r>
            <w:proofErr w:type="spellStart"/>
            <w:r w:rsidRPr="0002565F">
              <w:rPr>
                <w:rFonts w:ascii="Trebuchet MS" w:eastAsia="SimSun" w:hAnsi="Trebuchet MS" w:cs="Trebuchet MS"/>
                <w:color w:val="212529"/>
                <w:sz w:val="14"/>
                <w:szCs w:val="14"/>
                <w:shd w:val="clear" w:color="auto" w:fill="FFFFFF"/>
                <w:lang w:eastAsia="sk-SK"/>
              </w:rPr>
              <w:t>Ionescu</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Tiberius</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Constantin</w:t>
            </w:r>
            <w:proofErr w:type="spellEnd"/>
            <w:r w:rsidRPr="0002565F">
              <w:rPr>
                <w:rFonts w:ascii="Trebuchet MS" w:eastAsia="SimSun" w:hAnsi="Trebuchet MS" w:cs="Trebuchet MS"/>
                <w:color w:val="212529"/>
                <w:sz w:val="14"/>
                <w:szCs w:val="14"/>
                <w:shd w:val="clear" w:color="auto" w:fill="FFFFFF"/>
                <w:lang w:eastAsia="sk-SK"/>
              </w:rPr>
              <w:t xml:space="preserve"> [Autor, 5%] ; </w:t>
            </w:r>
            <w:proofErr w:type="spellStart"/>
            <w:r w:rsidRPr="0002565F">
              <w:rPr>
                <w:rFonts w:ascii="Trebuchet MS" w:eastAsia="SimSun" w:hAnsi="Trebuchet MS" w:cs="Trebuchet MS"/>
                <w:color w:val="212529"/>
                <w:sz w:val="14"/>
                <w:szCs w:val="14"/>
                <w:shd w:val="clear" w:color="auto" w:fill="FFFFFF"/>
                <w:lang w:eastAsia="sk-SK"/>
              </w:rPr>
              <w:t>Biryukova</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Yulia</w:t>
            </w:r>
            <w:proofErr w:type="spellEnd"/>
            <w:r w:rsidRPr="0002565F">
              <w:rPr>
                <w:rFonts w:ascii="Trebuchet MS" w:eastAsia="SimSun" w:hAnsi="Trebuchet MS" w:cs="Trebuchet MS"/>
                <w:color w:val="212529"/>
                <w:sz w:val="14"/>
                <w:szCs w:val="14"/>
                <w:shd w:val="clear" w:color="auto" w:fill="FFFFFF"/>
                <w:lang w:eastAsia="sk-SK"/>
              </w:rPr>
              <w:t xml:space="preserve"> [Autor, 5%]. – [recenzované]. – DOI 10.15503/jecs2022.2.285.296. – WOS CC</w:t>
            </w:r>
          </w:p>
          <w:p w14:paraId="0BCB2FE6" w14:textId="77777777" w:rsidR="00497E8F" w:rsidRDefault="0002565F" w:rsidP="0002565F">
            <w:pPr>
              <w:autoSpaceDE w:val="0"/>
              <w:autoSpaceDN w:val="0"/>
              <w:adjustRightInd w:val="0"/>
              <w:spacing w:after="0"/>
              <w:rPr>
                <w:rFonts w:ascii="Trebuchet MS" w:eastAsia="SimSun" w:hAnsi="Trebuchet MS" w:cs="Trebuchet MS"/>
                <w:color w:val="212529"/>
                <w:sz w:val="14"/>
                <w:szCs w:val="14"/>
                <w:shd w:val="clear" w:color="auto" w:fill="FFFFFF"/>
                <w:lang w:eastAsia="sk-SK"/>
              </w:rPr>
            </w:pPr>
            <w:r w:rsidRPr="0002565F">
              <w:rPr>
                <w:rFonts w:ascii="Trebuchet MS" w:eastAsia="SimSun" w:hAnsi="Trebuchet MS" w:cs="Trebuchet MS"/>
                <w:color w:val="212529"/>
                <w:sz w:val="14"/>
                <w:szCs w:val="14"/>
                <w:shd w:val="clear" w:color="auto" w:fill="FFFFFF"/>
                <w:lang w:eastAsia="sk-SK"/>
              </w:rPr>
              <w:t xml:space="preserve">In: </w:t>
            </w:r>
            <w:proofErr w:type="spellStart"/>
            <w:r w:rsidRPr="0002565F">
              <w:rPr>
                <w:rFonts w:ascii="Trebuchet MS" w:eastAsia="SimSun" w:hAnsi="Trebuchet MS" w:cs="Trebuchet MS"/>
                <w:color w:val="212529"/>
                <w:sz w:val="14"/>
                <w:szCs w:val="14"/>
                <w:shd w:val="clear" w:color="auto" w:fill="FFFFFF"/>
                <w:lang w:eastAsia="sk-SK"/>
              </w:rPr>
              <w:t>Journal</w:t>
            </w:r>
            <w:proofErr w:type="spellEnd"/>
            <w:r w:rsidRPr="0002565F">
              <w:rPr>
                <w:rFonts w:ascii="Trebuchet MS" w:eastAsia="SimSun" w:hAnsi="Trebuchet MS" w:cs="Trebuchet MS"/>
                <w:color w:val="212529"/>
                <w:sz w:val="14"/>
                <w:szCs w:val="14"/>
                <w:shd w:val="clear" w:color="auto" w:fill="FFFFFF"/>
                <w:lang w:eastAsia="sk-SK"/>
              </w:rPr>
              <w:t xml:space="preserve"> of </w:t>
            </w:r>
            <w:proofErr w:type="spellStart"/>
            <w:r w:rsidRPr="0002565F">
              <w:rPr>
                <w:rFonts w:ascii="Trebuchet MS" w:eastAsia="SimSun" w:hAnsi="Trebuchet MS" w:cs="Trebuchet MS"/>
                <w:color w:val="212529"/>
                <w:sz w:val="14"/>
                <w:szCs w:val="14"/>
                <w:shd w:val="clear" w:color="auto" w:fill="FFFFFF"/>
                <w:lang w:eastAsia="sk-SK"/>
              </w:rPr>
              <w:t>education</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culture</w:t>
            </w:r>
            <w:proofErr w:type="spellEnd"/>
            <w:r w:rsidRPr="0002565F">
              <w:rPr>
                <w:rFonts w:ascii="Trebuchet MS" w:eastAsia="SimSun" w:hAnsi="Trebuchet MS" w:cs="Trebuchet MS"/>
                <w:color w:val="212529"/>
                <w:sz w:val="14"/>
                <w:szCs w:val="14"/>
                <w:shd w:val="clear" w:color="auto" w:fill="FFFFFF"/>
                <w:lang w:eastAsia="sk-SK"/>
              </w:rPr>
              <w:t xml:space="preserve"> and society [elektronický dokument] . – Vroclav (Poľsko) : </w:t>
            </w:r>
            <w:proofErr w:type="spellStart"/>
            <w:r w:rsidRPr="0002565F">
              <w:rPr>
                <w:rFonts w:ascii="Trebuchet MS" w:eastAsia="SimSun" w:hAnsi="Trebuchet MS" w:cs="Trebuchet MS"/>
                <w:color w:val="212529"/>
                <w:sz w:val="14"/>
                <w:szCs w:val="14"/>
                <w:shd w:val="clear" w:color="auto" w:fill="FFFFFF"/>
                <w:lang w:eastAsia="sk-SK"/>
              </w:rPr>
              <w:t>Fundacja</w:t>
            </w:r>
            <w:proofErr w:type="spellEnd"/>
            <w:r w:rsidRPr="0002565F">
              <w:rPr>
                <w:rFonts w:ascii="Trebuchet MS" w:eastAsia="SimSun" w:hAnsi="Trebuchet MS" w:cs="Trebuchet MS"/>
                <w:color w:val="212529"/>
                <w:sz w:val="14"/>
                <w:szCs w:val="14"/>
                <w:shd w:val="clear" w:color="auto" w:fill="FFFFFF"/>
                <w:lang w:eastAsia="sk-SK"/>
              </w:rPr>
              <w:t xml:space="preserve"> Pro </w:t>
            </w:r>
            <w:proofErr w:type="spellStart"/>
            <w:r w:rsidRPr="0002565F">
              <w:rPr>
                <w:rFonts w:ascii="Trebuchet MS" w:eastAsia="SimSun" w:hAnsi="Trebuchet MS" w:cs="Trebuchet MS"/>
                <w:color w:val="212529"/>
                <w:sz w:val="14"/>
                <w:szCs w:val="14"/>
                <w:shd w:val="clear" w:color="auto" w:fill="FFFFFF"/>
                <w:lang w:eastAsia="sk-SK"/>
              </w:rPr>
              <w:t>Scientia</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Publica</w:t>
            </w:r>
            <w:proofErr w:type="spellEnd"/>
            <w:r w:rsidRPr="0002565F">
              <w:rPr>
                <w:rFonts w:ascii="Trebuchet MS" w:eastAsia="SimSun" w:hAnsi="Trebuchet MS" w:cs="Trebuchet MS"/>
                <w:color w:val="212529"/>
                <w:sz w:val="14"/>
                <w:szCs w:val="14"/>
                <w:shd w:val="clear" w:color="auto" w:fill="FFFFFF"/>
                <w:lang w:eastAsia="sk-SK"/>
              </w:rPr>
              <w:t>. – ISSN 2081-1640. – Roč. 13, č. 2 (2022), s. 285-296 [online]</w:t>
            </w:r>
          </w:p>
        </w:tc>
        <w:tc>
          <w:tcPr>
            <w:tcW w:w="160" w:type="dxa"/>
            <w:vAlign w:val="center"/>
          </w:tcPr>
          <w:p w14:paraId="0CF944C7"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724FF108" w14:textId="77777777" w:rsidTr="00FB7D01">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3D0B6351"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245" w:type="dxa"/>
            <w:tcBorders>
              <w:top w:val="nil"/>
              <w:left w:val="single" w:sz="8" w:space="0" w:color="auto"/>
              <w:bottom w:val="single" w:sz="8" w:space="0" w:color="auto"/>
              <w:right w:val="single" w:sz="8" w:space="0" w:color="auto"/>
            </w:tcBorders>
            <w:shd w:val="clear" w:color="auto" w:fill="auto"/>
          </w:tcPr>
          <w:p w14:paraId="78EDE401" w14:textId="77777777" w:rsidR="00DE4D7C" w:rsidRPr="00DE4D7C" w:rsidRDefault="00270EC5" w:rsidP="00DE4D7C">
            <w:pPr>
              <w:pStyle w:val="PredformtovanHTML"/>
              <w:shd w:val="clear" w:color="auto" w:fill="F8F9FA"/>
              <w:rPr>
                <w:rFonts w:ascii="Calibri" w:hAnsi="Calibri" w:cs="Calibri" w:hint="default"/>
                <w:color w:val="000000"/>
                <w:sz w:val="16"/>
                <w:szCs w:val="16"/>
                <w:lang w:val="sk-SK"/>
              </w:rPr>
            </w:pPr>
            <w:r w:rsidRPr="00FE109E">
              <w:rPr>
                <w:rFonts w:ascii="Calibri" w:eastAsia="Times New Roman" w:hAnsi="Calibri" w:cs="Calibri" w:hint="default"/>
                <w:color w:val="000000"/>
                <w:sz w:val="16"/>
                <w:szCs w:val="16"/>
                <w:lang w:val="sk-SK" w:eastAsia="sk-SK"/>
              </w:rPr>
              <w:t xml:space="preserve">výstup </w:t>
            </w:r>
            <w:r w:rsidR="00203941">
              <w:rPr>
                <w:rFonts w:ascii="Calibri" w:eastAsia="Times New Roman" w:hAnsi="Calibri" w:cs="Calibri" w:hint="default"/>
                <w:color w:val="000000"/>
                <w:sz w:val="16"/>
                <w:szCs w:val="16"/>
                <w:lang w:val="sk-SK" w:eastAsia="sk-SK"/>
              </w:rPr>
              <w:t xml:space="preserve">analyzuje </w:t>
            </w:r>
            <w:r w:rsidR="00B44E7F">
              <w:rPr>
                <w:rFonts w:ascii="Calibri" w:eastAsia="Times New Roman" w:hAnsi="Calibri" w:cs="Calibri" w:hint="default"/>
                <w:color w:val="000000"/>
                <w:sz w:val="16"/>
                <w:szCs w:val="16"/>
                <w:lang w:val="sk-SK" w:eastAsia="sk-SK"/>
              </w:rPr>
              <w:t>vývoj systému sociálnych služieb vo vzťahu k procesným, legislatívnym zmenám a spôsobov financovania</w:t>
            </w:r>
            <w:r w:rsidR="00203941">
              <w:rPr>
                <w:rFonts w:ascii="Calibri" w:eastAsia="Times New Roman" w:hAnsi="Calibri" w:cs="Calibri" w:hint="default"/>
                <w:color w:val="000000"/>
                <w:sz w:val="16"/>
                <w:szCs w:val="16"/>
                <w:lang w:val="sk-SK" w:eastAsia="sk-SK"/>
              </w:rPr>
              <w:t xml:space="preserve"> a navrhuje odporúčania pre zvýšenie kvality </w:t>
            </w:r>
            <w:r w:rsidR="00B44E7F">
              <w:rPr>
                <w:rFonts w:ascii="Calibri" w:eastAsia="Times New Roman" w:hAnsi="Calibri" w:cs="Calibri" w:hint="default"/>
                <w:color w:val="000000"/>
                <w:sz w:val="16"/>
                <w:szCs w:val="16"/>
                <w:lang w:val="sk-SK" w:eastAsia="sk-SK"/>
              </w:rPr>
              <w:t>sociálnych služieb pre tých občanov, ktorí sú odkázaní na ich poskytovanie</w:t>
            </w:r>
            <w:r w:rsidR="00DE4D7C">
              <w:rPr>
                <w:rFonts w:ascii="Calibri" w:eastAsia="Times New Roman" w:hAnsi="Calibri" w:cs="Calibri" w:hint="default"/>
                <w:color w:val="000000"/>
                <w:sz w:val="16"/>
                <w:szCs w:val="16"/>
                <w:lang w:val="sk-SK" w:eastAsia="sk-SK"/>
              </w:rPr>
              <w:t xml:space="preserve">, </w:t>
            </w:r>
            <w:r w:rsidR="00DE4D7C" w:rsidRPr="00DE4D7C">
              <w:rPr>
                <w:rFonts w:ascii="Calibri" w:hAnsi="Calibri" w:cs="Calibri"/>
                <w:color w:val="000000"/>
                <w:sz w:val="16"/>
                <w:szCs w:val="16"/>
                <w:lang w:val="sk-SK"/>
              </w:rPr>
              <w:t>Mô</w:t>
            </w:r>
            <w:r w:rsidR="00DE4D7C" w:rsidRPr="00DE4D7C">
              <w:rPr>
                <w:rFonts w:ascii="Cambria" w:hAnsi="Cambria" w:cs="Cambria" w:hint="default"/>
                <w:color w:val="000000"/>
                <w:sz w:val="16"/>
                <w:szCs w:val="16"/>
                <w:lang w:val="sk-SK"/>
              </w:rPr>
              <w:t>ž</w:t>
            </w:r>
            <w:r w:rsidR="00DE4D7C" w:rsidRPr="00DE4D7C">
              <w:rPr>
                <w:rFonts w:ascii="Calibri" w:hAnsi="Calibri" w:cs="Calibri"/>
                <w:color w:val="000000"/>
                <w:sz w:val="16"/>
                <w:szCs w:val="16"/>
                <w:lang w:val="sk-SK"/>
              </w:rPr>
              <w:t>e podnieti</w:t>
            </w:r>
            <w:r w:rsidR="00DE4D7C" w:rsidRPr="00DE4D7C">
              <w:rPr>
                <w:rFonts w:ascii="Cambria" w:hAnsi="Cambria" w:cs="Cambria" w:hint="default"/>
                <w:color w:val="000000"/>
                <w:sz w:val="16"/>
                <w:szCs w:val="16"/>
                <w:lang w:val="sk-SK"/>
              </w:rPr>
              <w:t>ť</w:t>
            </w:r>
            <w:r w:rsidR="00DE4D7C" w:rsidRPr="00DE4D7C">
              <w:rPr>
                <w:rFonts w:ascii="Calibri" w:hAnsi="Calibri" w:cs="Calibri"/>
                <w:color w:val="000000"/>
                <w:sz w:val="16"/>
                <w:szCs w:val="16"/>
                <w:lang w:val="sk-SK"/>
              </w:rPr>
              <w:t xml:space="preserve"> zmenu </w:t>
            </w:r>
            <w:r w:rsidR="00DE4D7C">
              <w:rPr>
                <w:rFonts w:ascii="Calibri" w:hAnsi="Calibri" w:cs="Calibri" w:hint="default"/>
                <w:color w:val="000000"/>
                <w:sz w:val="16"/>
                <w:szCs w:val="16"/>
                <w:lang w:val="sk-SK"/>
              </w:rPr>
              <w:t xml:space="preserve">informovanosti a </w:t>
            </w:r>
            <w:proofErr w:type="spellStart"/>
            <w:r w:rsidR="00DE4D7C">
              <w:rPr>
                <w:rFonts w:ascii="Calibri" w:hAnsi="Calibri" w:cs="Calibri" w:hint="default"/>
                <w:color w:val="000000"/>
                <w:sz w:val="16"/>
                <w:szCs w:val="16"/>
                <w:lang w:val="sk-SK"/>
              </w:rPr>
              <w:t>spôsobilotí</w:t>
            </w:r>
            <w:proofErr w:type="spellEnd"/>
            <w:r w:rsidR="00DE4D7C" w:rsidRPr="00DE4D7C">
              <w:rPr>
                <w:rFonts w:ascii="Calibri" w:hAnsi="Calibri" w:cs="Calibri"/>
                <w:color w:val="000000"/>
                <w:sz w:val="16"/>
                <w:szCs w:val="16"/>
                <w:lang w:val="sk-SK"/>
              </w:rPr>
              <w:t xml:space="preserve"> verejnosti vedeckej, odbornej i laickej, politikov ako aj </w:t>
            </w:r>
            <w:r w:rsidR="00DE4D7C" w:rsidRPr="00DE4D7C">
              <w:rPr>
                <w:rFonts w:ascii="Calibri" w:hAnsi="Calibri" w:cs="Calibri"/>
                <w:color w:val="000000"/>
                <w:sz w:val="16"/>
                <w:szCs w:val="16"/>
                <w:lang w:val="sk-SK"/>
              </w:rPr>
              <w:t>š</w:t>
            </w:r>
            <w:proofErr w:type="spellStart"/>
            <w:r w:rsidR="00DE4D7C" w:rsidRPr="00DE4D7C">
              <w:rPr>
                <w:rFonts w:ascii="Calibri" w:hAnsi="Calibri" w:cs="Calibri"/>
                <w:color w:val="000000"/>
                <w:sz w:val="16"/>
                <w:szCs w:val="16"/>
                <w:lang w:val="sk-SK"/>
              </w:rPr>
              <w:t>tudentov</w:t>
            </w:r>
            <w:proofErr w:type="spellEnd"/>
            <w:r w:rsidR="00DE4D7C" w:rsidRPr="00DE4D7C">
              <w:rPr>
                <w:rFonts w:ascii="Calibri" w:hAnsi="Calibri" w:cs="Calibri"/>
                <w:color w:val="000000"/>
                <w:sz w:val="16"/>
                <w:szCs w:val="16"/>
                <w:lang w:val="sk-SK"/>
              </w:rPr>
              <w:t xml:space="preserve"> vo</w:t>
            </w:r>
            <w:r w:rsidR="00DE4D7C" w:rsidRPr="00DE4D7C">
              <w:rPr>
                <w:rFonts w:ascii="Cambria" w:hAnsi="Cambria" w:cs="Cambria" w:hint="default"/>
                <w:color w:val="000000"/>
                <w:sz w:val="16"/>
                <w:szCs w:val="16"/>
                <w:lang w:val="sk-SK"/>
              </w:rPr>
              <w:t>č</w:t>
            </w:r>
            <w:r w:rsidR="00DE4D7C" w:rsidRPr="00DE4D7C">
              <w:rPr>
                <w:rFonts w:ascii="Calibri" w:hAnsi="Calibri" w:cs="Calibri"/>
                <w:color w:val="000000"/>
                <w:sz w:val="16"/>
                <w:szCs w:val="16"/>
                <w:lang w:val="sk-SK"/>
              </w:rPr>
              <w:t xml:space="preserve">i </w:t>
            </w:r>
            <w:proofErr w:type="spellStart"/>
            <w:r w:rsidR="00DE4D7C" w:rsidRPr="00DE4D7C">
              <w:rPr>
                <w:rFonts w:ascii="Calibri" w:hAnsi="Calibri" w:cs="Calibri"/>
                <w:color w:val="000000"/>
                <w:sz w:val="16"/>
                <w:szCs w:val="16"/>
                <w:lang w:val="sk-SK"/>
              </w:rPr>
              <w:t>sk</w:t>
            </w:r>
            <w:proofErr w:type="spellEnd"/>
            <w:r w:rsidR="00DE4D7C" w:rsidRPr="00DE4D7C">
              <w:rPr>
                <w:rFonts w:ascii="Calibri" w:hAnsi="Calibri" w:cs="Calibri"/>
                <w:color w:val="000000"/>
                <w:sz w:val="16"/>
                <w:szCs w:val="16"/>
                <w:lang w:val="sk-SK"/>
              </w:rPr>
              <w:t>ú</w:t>
            </w:r>
            <w:proofErr w:type="spellStart"/>
            <w:r w:rsidR="00DE4D7C" w:rsidRPr="00DE4D7C">
              <w:rPr>
                <w:rFonts w:ascii="Calibri" w:hAnsi="Calibri" w:cs="Calibri"/>
                <w:color w:val="000000"/>
                <w:sz w:val="16"/>
                <w:szCs w:val="16"/>
                <w:lang w:val="sk-SK"/>
              </w:rPr>
              <w:t>manej</w:t>
            </w:r>
            <w:proofErr w:type="spellEnd"/>
            <w:r w:rsidR="00DE4D7C" w:rsidRPr="00DE4D7C">
              <w:rPr>
                <w:rFonts w:ascii="Calibri" w:hAnsi="Calibri" w:cs="Calibri"/>
                <w:color w:val="000000"/>
                <w:sz w:val="16"/>
                <w:szCs w:val="16"/>
                <w:lang w:val="sk-SK"/>
              </w:rPr>
              <w:t xml:space="preserve"> problematike, </w:t>
            </w:r>
            <w:proofErr w:type="spellStart"/>
            <w:r w:rsidR="00DE4D7C" w:rsidRPr="00DE4D7C">
              <w:rPr>
                <w:rFonts w:ascii="Calibri" w:hAnsi="Calibri" w:cs="Calibri"/>
                <w:color w:val="000000"/>
                <w:sz w:val="16"/>
                <w:szCs w:val="16"/>
                <w:lang w:val="sk-SK"/>
              </w:rPr>
              <w:t>ktor</w:t>
            </w:r>
            <w:proofErr w:type="spellEnd"/>
            <w:r w:rsidR="00DE4D7C" w:rsidRPr="00DE4D7C">
              <w:rPr>
                <w:rFonts w:ascii="Calibri" w:hAnsi="Calibri" w:cs="Calibri"/>
                <w:color w:val="000000"/>
                <w:sz w:val="16"/>
                <w:szCs w:val="16"/>
                <w:lang w:val="sk-SK"/>
              </w:rPr>
              <w:t>á</w:t>
            </w:r>
            <w:r w:rsidR="00DE4D7C" w:rsidRPr="00DE4D7C">
              <w:rPr>
                <w:rFonts w:ascii="Calibri" w:hAnsi="Calibri" w:cs="Calibri"/>
                <w:color w:val="000000"/>
                <w:sz w:val="16"/>
                <w:szCs w:val="16"/>
                <w:lang w:val="sk-SK"/>
              </w:rPr>
              <w:t xml:space="preserve"> je s</w:t>
            </w:r>
            <w:r w:rsidR="00DE4D7C" w:rsidRPr="00DE4D7C">
              <w:rPr>
                <w:rFonts w:ascii="Calibri" w:hAnsi="Calibri" w:cs="Calibri"/>
                <w:color w:val="000000"/>
                <w:sz w:val="16"/>
                <w:szCs w:val="16"/>
                <w:lang w:val="sk-SK"/>
              </w:rPr>
              <w:t>ú</w:t>
            </w:r>
            <w:r w:rsidR="00DE4D7C" w:rsidRPr="00DE4D7C">
              <w:rPr>
                <w:rFonts w:ascii="Cambria" w:hAnsi="Cambria" w:cs="Cambria" w:hint="default"/>
                <w:color w:val="000000"/>
                <w:sz w:val="16"/>
                <w:szCs w:val="16"/>
                <w:lang w:val="sk-SK"/>
              </w:rPr>
              <w:t>č</w:t>
            </w:r>
            <w:r w:rsidR="00DE4D7C" w:rsidRPr="00DE4D7C">
              <w:rPr>
                <w:rFonts w:ascii="Calibri" w:hAnsi="Calibri" w:cs="Calibri"/>
                <w:color w:val="000000"/>
                <w:sz w:val="16"/>
                <w:szCs w:val="16"/>
                <w:lang w:val="sk-SK"/>
              </w:rPr>
              <w:t>as</w:t>
            </w:r>
            <w:r w:rsidR="00DE4D7C" w:rsidRPr="00DE4D7C">
              <w:rPr>
                <w:rFonts w:ascii="Cambria" w:hAnsi="Cambria" w:cs="Cambria" w:hint="default"/>
                <w:color w:val="000000"/>
                <w:sz w:val="16"/>
                <w:szCs w:val="16"/>
                <w:lang w:val="sk-SK"/>
              </w:rPr>
              <w:t>ť</w:t>
            </w:r>
            <w:r w:rsidR="00DE4D7C" w:rsidRPr="00DE4D7C">
              <w:rPr>
                <w:rFonts w:ascii="Calibri" w:hAnsi="Calibri" w:cs="Calibri"/>
                <w:color w:val="000000"/>
                <w:sz w:val="16"/>
                <w:szCs w:val="16"/>
                <w:lang w:val="sk-SK"/>
              </w:rPr>
              <w:t xml:space="preserve">ou </w:t>
            </w:r>
            <w:proofErr w:type="spellStart"/>
            <w:r w:rsidR="00DE4D7C" w:rsidRPr="00DE4D7C">
              <w:rPr>
                <w:rFonts w:ascii="Calibri" w:hAnsi="Calibri" w:cs="Calibri"/>
                <w:color w:val="000000"/>
                <w:sz w:val="16"/>
                <w:szCs w:val="16"/>
                <w:lang w:val="sk-SK"/>
              </w:rPr>
              <w:t>syst</w:t>
            </w:r>
            <w:proofErr w:type="spellEnd"/>
            <w:r w:rsidR="00DE4D7C" w:rsidRPr="00DE4D7C">
              <w:rPr>
                <w:rFonts w:ascii="Calibri" w:hAnsi="Calibri" w:cs="Calibri"/>
                <w:color w:val="000000"/>
                <w:sz w:val="16"/>
                <w:szCs w:val="16"/>
                <w:lang w:val="sk-SK"/>
              </w:rPr>
              <w:t>é</w:t>
            </w:r>
            <w:r w:rsidR="00DE4D7C" w:rsidRPr="00DE4D7C">
              <w:rPr>
                <w:rFonts w:ascii="Calibri" w:hAnsi="Calibri" w:cs="Calibri"/>
                <w:color w:val="000000"/>
                <w:sz w:val="16"/>
                <w:szCs w:val="16"/>
                <w:lang w:val="sk-SK"/>
              </w:rPr>
              <w:t xml:space="preserve">mu </w:t>
            </w:r>
            <w:proofErr w:type="spellStart"/>
            <w:r w:rsidR="00DE4D7C" w:rsidRPr="00DE4D7C">
              <w:rPr>
                <w:rFonts w:ascii="Calibri" w:hAnsi="Calibri" w:cs="Calibri"/>
                <w:color w:val="000000"/>
                <w:sz w:val="16"/>
                <w:szCs w:val="16"/>
                <w:lang w:val="sk-SK"/>
              </w:rPr>
              <w:t>soci</w:t>
            </w:r>
            <w:proofErr w:type="spellEnd"/>
            <w:r w:rsidR="00DE4D7C" w:rsidRPr="00DE4D7C">
              <w:rPr>
                <w:rFonts w:ascii="Calibri" w:hAnsi="Calibri" w:cs="Calibri"/>
                <w:color w:val="000000"/>
                <w:sz w:val="16"/>
                <w:szCs w:val="16"/>
                <w:lang w:val="sk-SK"/>
              </w:rPr>
              <w:t>á</w:t>
            </w:r>
            <w:proofErr w:type="spellStart"/>
            <w:r w:rsidR="00DE4D7C" w:rsidRPr="00DE4D7C">
              <w:rPr>
                <w:rFonts w:ascii="Calibri" w:hAnsi="Calibri" w:cs="Calibri"/>
                <w:color w:val="000000"/>
                <w:sz w:val="16"/>
                <w:szCs w:val="16"/>
                <w:lang w:val="sk-SK"/>
              </w:rPr>
              <w:t>lnych</w:t>
            </w:r>
            <w:proofErr w:type="spellEnd"/>
            <w:r w:rsidR="00DE4D7C" w:rsidRPr="00DE4D7C">
              <w:rPr>
                <w:rFonts w:ascii="Calibri" w:hAnsi="Calibri" w:cs="Calibri"/>
                <w:color w:val="000000"/>
                <w:sz w:val="16"/>
                <w:szCs w:val="16"/>
                <w:lang w:val="sk-SK"/>
              </w:rPr>
              <w:t xml:space="preserve"> slu</w:t>
            </w:r>
            <w:r w:rsidR="00DE4D7C" w:rsidRPr="00DE4D7C">
              <w:rPr>
                <w:rFonts w:ascii="Cambria" w:hAnsi="Cambria" w:cs="Cambria" w:hint="default"/>
                <w:color w:val="000000"/>
                <w:sz w:val="16"/>
                <w:szCs w:val="16"/>
                <w:lang w:val="sk-SK"/>
              </w:rPr>
              <w:t>ž</w:t>
            </w:r>
            <w:r w:rsidR="00DE4D7C" w:rsidRPr="00DE4D7C">
              <w:rPr>
                <w:rFonts w:ascii="Calibri" w:hAnsi="Calibri" w:cs="Calibri"/>
                <w:color w:val="000000"/>
                <w:sz w:val="16"/>
                <w:szCs w:val="16"/>
                <w:lang w:val="sk-SK"/>
              </w:rPr>
              <w:t>ieb a pomoci ob</w:t>
            </w:r>
            <w:r w:rsidR="00DE4D7C" w:rsidRPr="00DE4D7C">
              <w:rPr>
                <w:rFonts w:ascii="Cambria" w:hAnsi="Cambria" w:cs="Cambria" w:hint="default"/>
                <w:color w:val="000000"/>
                <w:sz w:val="16"/>
                <w:szCs w:val="16"/>
                <w:lang w:val="sk-SK"/>
              </w:rPr>
              <w:t>č</w:t>
            </w:r>
            <w:r w:rsidR="00DE4D7C" w:rsidRPr="00DE4D7C">
              <w:rPr>
                <w:rFonts w:ascii="Calibri" w:hAnsi="Calibri" w:cs="Calibri"/>
                <w:color w:val="000000"/>
                <w:sz w:val="16"/>
                <w:szCs w:val="16"/>
                <w:lang w:val="sk-SK"/>
              </w:rPr>
              <w:t>anov SR</w:t>
            </w:r>
            <w:r w:rsidR="00DE4D7C">
              <w:rPr>
                <w:rFonts w:ascii="Calibri" w:hAnsi="Calibri" w:cs="Calibri" w:hint="default"/>
                <w:color w:val="000000"/>
                <w:sz w:val="16"/>
                <w:szCs w:val="16"/>
                <w:lang w:val="sk-SK"/>
              </w:rPr>
              <w:t>, podporuje hospodársky rozvoj a spoločenské povedomie.</w:t>
            </w:r>
          </w:p>
          <w:p w14:paraId="5950E270" w14:textId="77777777" w:rsidR="00497E8F" w:rsidRDefault="00270EC5">
            <w:pPr>
              <w:pStyle w:val="PredformtovanHTML"/>
              <w:shd w:val="clear" w:color="auto" w:fill="F8F9FA"/>
              <w:rPr>
                <w:rFonts w:ascii="Calibri" w:hAnsi="Calibri" w:cs="Calibri" w:hint="default"/>
                <w:color w:val="202124"/>
                <w:sz w:val="16"/>
                <w:szCs w:val="16"/>
                <w:shd w:val="clear" w:color="auto" w:fill="F8F9FA"/>
              </w:rPr>
            </w:pPr>
            <w:r>
              <w:rPr>
                <w:rFonts w:ascii="Calibri" w:eastAsia="Times New Roman" w:hAnsi="Calibri" w:cs="Calibri" w:hint="default"/>
                <w:color w:val="000000"/>
                <w:sz w:val="16"/>
                <w:szCs w:val="16"/>
                <w:lang w:eastAsia="sk-SK"/>
              </w:rPr>
              <w:t>/</w:t>
            </w:r>
            <w:proofErr w:type="gramStart"/>
            <w:r w:rsidR="00B44E7F" w:rsidRPr="00B44E7F">
              <w:rPr>
                <w:rFonts w:ascii="Calibri" w:hAnsi="Calibri" w:cs="Calibri"/>
                <w:color w:val="202124"/>
                <w:sz w:val="16"/>
                <w:szCs w:val="16"/>
                <w:shd w:val="clear" w:color="auto" w:fill="F8F9FA"/>
              </w:rPr>
              <w:t>the</w:t>
            </w:r>
            <w:proofErr w:type="gramEnd"/>
            <w:r w:rsidR="00B44E7F" w:rsidRPr="00B44E7F">
              <w:rPr>
                <w:rFonts w:ascii="Calibri" w:hAnsi="Calibri" w:cs="Calibri"/>
                <w:color w:val="202124"/>
                <w:sz w:val="16"/>
                <w:szCs w:val="16"/>
                <w:shd w:val="clear" w:color="auto" w:fill="F8F9FA"/>
              </w:rPr>
              <w:t xml:space="preserve"> output analy</w:t>
            </w:r>
            <w:r w:rsidR="00B44E7F">
              <w:rPr>
                <w:rFonts w:ascii="Calibri" w:hAnsi="Calibri" w:cs="Calibri" w:hint="default"/>
                <w:color w:val="202124"/>
                <w:sz w:val="16"/>
                <w:szCs w:val="16"/>
                <w:shd w:val="clear" w:color="auto" w:fill="F8F9FA"/>
              </w:rPr>
              <w:t>s</w:t>
            </w:r>
            <w:r w:rsidR="00B44E7F" w:rsidRPr="00B44E7F">
              <w:rPr>
                <w:rFonts w:ascii="Calibri" w:hAnsi="Calibri" w:cs="Calibri"/>
                <w:color w:val="202124"/>
                <w:sz w:val="16"/>
                <w:szCs w:val="16"/>
                <w:shd w:val="clear" w:color="auto" w:fill="F8F9FA"/>
              </w:rPr>
              <w:t>es the development of the social services system in relation to procedural, legislative changes and financing methods and proposes recommendations for increasing the quality of social services for those citizens who are dependent on their provision.</w:t>
            </w:r>
          </w:p>
          <w:p w14:paraId="0F0BC812" w14:textId="77777777" w:rsidR="00DE4D7C" w:rsidRPr="00DE4D7C" w:rsidRDefault="00DE4D7C">
            <w:pPr>
              <w:pStyle w:val="PredformtovanHTML"/>
              <w:shd w:val="clear" w:color="auto" w:fill="F8F9FA"/>
              <w:rPr>
                <w:rFonts w:ascii="Calibri" w:eastAsia="Times New Roman" w:hAnsi="Calibri" w:cs="Calibri" w:hint="default"/>
                <w:color w:val="000000"/>
                <w:sz w:val="16"/>
                <w:szCs w:val="16"/>
                <w:lang w:val="sk-SK" w:eastAsia="sk-SK"/>
              </w:rPr>
            </w:pPr>
            <w:proofErr w:type="spellStart"/>
            <w:r w:rsidRPr="00DE4D7C">
              <w:rPr>
                <w:rFonts w:ascii="Calibri" w:eastAsia="Times New Roman" w:hAnsi="Calibri" w:cs="Calibri"/>
                <w:color w:val="000000"/>
                <w:sz w:val="16"/>
                <w:szCs w:val="16"/>
                <w:lang w:val="sk-SK" w:eastAsia="sk-SK"/>
              </w:rPr>
              <w:t>It</w:t>
            </w:r>
            <w:proofErr w:type="spellEnd"/>
            <w:r w:rsidRPr="00DE4D7C">
              <w:rPr>
                <w:rFonts w:ascii="Calibri" w:eastAsia="Times New Roman" w:hAnsi="Calibri" w:cs="Calibri"/>
                <w:color w:val="000000"/>
                <w:sz w:val="16"/>
                <w:szCs w:val="16"/>
                <w:lang w:val="sk-SK" w:eastAsia="sk-SK"/>
              </w:rPr>
              <w:t xml:space="preserve"> </w:t>
            </w:r>
            <w:proofErr w:type="spellStart"/>
            <w:r w:rsidRPr="00DE4D7C">
              <w:rPr>
                <w:rFonts w:ascii="Calibri" w:eastAsia="Times New Roman" w:hAnsi="Calibri" w:cs="Calibri"/>
                <w:color w:val="000000"/>
                <w:sz w:val="16"/>
                <w:szCs w:val="16"/>
                <w:lang w:val="sk-SK" w:eastAsia="sk-SK"/>
              </w:rPr>
              <w:t>can</w:t>
            </w:r>
            <w:proofErr w:type="spellEnd"/>
            <w:r w:rsidRPr="00DE4D7C">
              <w:rPr>
                <w:rFonts w:ascii="Calibri" w:eastAsia="Times New Roman" w:hAnsi="Calibri" w:cs="Calibri"/>
                <w:color w:val="000000"/>
                <w:sz w:val="16"/>
                <w:szCs w:val="16"/>
                <w:lang w:val="sk-SK" w:eastAsia="sk-SK"/>
              </w:rPr>
              <w:t xml:space="preserve"> </w:t>
            </w:r>
            <w:proofErr w:type="spellStart"/>
            <w:r w:rsidRPr="00DE4D7C">
              <w:rPr>
                <w:rFonts w:ascii="Calibri" w:eastAsia="Times New Roman" w:hAnsi="Calibri" w:cs="Calibri"/>
                <w:color w:val="000000"/>
                <w:sz w:val="16"/>
                <w:szCs w:val="16"/>
                <w:lang w:val="sk-SK" w:eastAsia="sk-SK"/>
              </w:rPr>
              <w:t>stimulate</w:t>
            </w:r>
            <w:proofErr w:type="spellEnd"/>
            <w:r w:rsidRPr="00DE4D7C">
              <w:rPr>
                <w:rFonts w:ascii="Calibri" w:eastAsia="Times New Roman" w:hAnsi="Calibri" w:cs="Calibri"/>
                <w:color w:val="000000"/>
                <w:sz w:val="16"/>
                <w:szCs w:val="16"/>
                <w:lang w:val="sk-SK" w:eastAsia="sk-SK"/>
              </w:rPr>
              <w:t xml:space="preserve"> a change in </w:t>
            </w:r>
            <w:proofErr w:type="spellStart"/>
            <w:r w:rsidRPr="00DE4D7C">
              <w:rPr>
                <w:rFonts w:ascii="Calibri" w:eastAsia="Times New Roman" w:hAnsi="Calibri" w:cs="Calibri"/>
                <w:color w:val="000000"/>
                <w:sz w:val="16"/>
                <w:szCs w:val="16"/>
                <w:lang w:val="sk-SK" w:eastAsia="sk-SK"/>
              </w:rPr>
              <w:t>the</w:t>
            </w:r>
            <w:proofErr w:type="spellEnd"/>
            <w:r w:rsidRPr="00DE4D7C">
              <w:rPr>
                <w:rFonts w:ascii="Calibri" w:eastAsia="Times New Roman" w:hAnsi="Calibri" w:cs="Calibri"/>
                <w:color w:val="000000"/>
                <w:sz w:val="16"/>
                <w:szCs w:val="16"/>
                <w:lang w:val="sk-SK" w:eastAsia="sk-SK"/>
              </w:rPr>
              <w:t xml:space="preserve"> </w:t>
            </w:r>
            <w:proofErr w:type="spellStart"/>
            <w:r w:rsidRPr="00DE4D7C">
              <w:rPr>
                <w:rFonts w:ascii="Calibri" w:eastAsia="Times New Roman" w:hAnsi="Calibri" w:cs="Calibri"/>
                <w:color w:val="000000"/>
                <w:sz w:val="16"/>
                <w:szCs w:val="16"/>
                <w:lang w:val="sk-SK" w:eastAsia="sk-SK"/>
              </w:rPr>
              <w:t>awareness</w:t>
            </w:r>
            <w:proofErr w:type="spellEnd"/>
            <w:r w:rsidRPr="00DE4D7C">
              <w:rPr>
                <w:rFonts w:ascii="Calibri" w:eastAsia="Times New Roman" w:hAnsi="Calibri" w:cs="Calibri"/>
                <w:color w:val="000000"/>
                <w:sz w:val="16"/>
                <w:szCs w:val="16"/>
                <w:lang w:val="sk-SK" w:eastAsia="sk-SK"/>
              </w:rPr>
              <w:t xml:space="preserve"> and </w:t>
            </w:r>
            <w:proofErr w:type="spellStart"/>
            <w:r w:rsidRPr="00DE4D7C">
              <w:rPr>
                <w:rFonts w:ascii="Calibri" w:eastAsia="Times New Roman" w:hAnsi="Calibri" w:cs="Calibri"/>
                <w:color w:val="000000"/>
                <w:sz w:val="16"/>
                <w:szCs w:val="16"/>
                <w:lang w:val="sk-SK" w:eastAsia="sk-SK"/>
              </w:rPr>
              <w:t>competence</w:t>
            </w:r>
            <w:proofErr w:type="spellEnd"/>
            <w:r w:rsidRPr="00DE4D7C">
              <w:rPr>
                <w:rFonts w:ascii="Calibri" w:eastAsia="Times New Roman" w:hAnsi="Calibri" w:cs="Calibri"/>
                <w:color w:val="000000"/>
                <w:sz w:val="16"/>
                <w:szCs w:val="16"/>
                <w:lang w:val="sk-SK" w:eastAsia="sk-SK"/>
              </w:rPr>
              <w:t xml:space="preserve"> of </w:t>
            </w:r>
            <w:proofErr w:type="spellStart"/>
            <w:r w:rsidRPr="00DE4D7C">
              <w:rPr>
                <w:rFonts w:ascii="Calibri" w:eastAsia="Times New Roman" w:hAnsi="Calibri" w:cs="Calibri"/>
                <w:color w:val="000000"/>
                <w:sz w:val="16"/>
                <w:szCs w:val="16"/>
                <w:lang w:val="sk-SK" w:eastAsia="sk-SK"/>
              </w:rPr>
              <w:t>the</w:t>
            </w:r>
            <w:proofErr w:type="spellEnd"/>
            <w:r w:rsidRPr="00DE4D7C">
              <w:rPr>
                <w:rFonts w:ascii="Calibri" w:eastAsia="Times New Roman" w:hAnsi="Calibri" w:cs="Calibri"/>
                <w:color w:val="000000"/>
                <w:sz w:val="16"/>
                <w:szCs w:val="16"/>
                <w:lang w:val="sk-SK" w:eastAsia="sk-SK"/>
              </w:rPr>
              <w:t xml:space="preserve"> </w:t>
            </w:r>
            <w:proofErr w:type="spellStart"/>
            <w:r w:rsidRPr="00DE4D7C">
              <w:rPr>
                <w:rFonts w:ascii="Calibri" w:eastAsia="Times New Roman" w:hAnsi="Calibri" w:cs="Calibri"/>
                <w:color w:val="000000"/>
                <w:sz w:val="16"/>
                <w:szCs w:val="16"/>
                <w:lang w:val="sk-SK" w:eastAsia="sk-SK"/>
              </w:rPr>
              <w:t>scientific</w:t>
            </w:r>
            <w:proofErr w:type="spellEnd"/>
            <w:r w:rsidRPr="00DE4D7C">
              <w:rPr>
                <w:rFonts w:ascii="Calibri" w:eastAsia="Times New Roman" w:hAnsi="Calibri" w:cs="Calibri"/>
                <w:color w:val="000000"/>
                <w:sz w:val="16"/>
                <w:szCs w:val="16"/>
                <w:lang w:val="sk-SK" w:eastAsia="sk-SK"/>
              </w:rPr>
              <w:t xml:space="preserve">, </w:t>
            </w:r>
            <w:proofErr w:type="spellStart"/>
            <w:r w:rsidRPr="00DE4D7C">
              <w:rPr>
                <w:rFonts w:ascii="Calibri" w:eastAsia="Times New Roman" w:hAnsi="Calibri" w:cs="Calibri"/>
                <w:color w:val="000000"/>
                <w:sz w:val="16"/>
                <w:szCs w:val="16"/>
                <w:lang w:val="sk-SK" w:eastAsia="sk-SK"/>
              </w:rPr>
              <w:t>professional</w:t>
            </w:r>
            <w:proofErr w:type="spellEnd"/>
            <w:r w:rsidRPr="00DE4D7C">
              <w:rPr>
                <w:rFonts w:ascii="Calibri" w:eastAsia="Times New Roman" w:hAnsi="Calibri" w:cs="Calibri"/>
                <w:color w:val="000000"/>
                <w:sz w:val="16"/>
                <w:szCs w:val="16"/>
                <w:lang w:val="sk-SK" w:eastAsia="sk-SK"/>
              </w:rPr>
              <w:t xml:space="preserve"> and </w:t>
            </w:r>
            <w:proofErr w:type="spellStart"/>
            <w:r w:rsidRPr="00DE4D7C">
              <w:rPr>
                <w:rFonts w:ascii="Calibri" w:eastAsia="Times New Roman" w:hAnsi="Calibri" w:cs="Calibri"/>
                <w:color w:val="000000"/>
                <w:sz w:val="16"/>
                <w:szCs w:val="16"/>
                <w:lang w:val="sk-SK" w:eastAsia="sk-SK"/>
              </w:rPr>
              <w:t>lay</w:t>
            </w:r>
            <w:proofErr w:type="spellEnd"/>
            <w:r w:rsidRPr="00DE4D7C">
              <w:rPr>
                <w:rFonts w:ascii="Calibri" w:eastAsia="Times New Roman" w:hAnsi="Calibri" w:cs="Calibri"/>
                <w:color w:val="000000"/>
                <w:sz w:val="16"/>
                <w:szCs w:val="16"/>
                <w:lang w:val="sk-SK" w:eastAsia="sk-SK"/>
              </w:rPr>
              <w:t xml:space="preserve"> </w:t>
            </w:r>
            <w:proofErr w:type="spellStart"/>
            <w:r w:rsidRPr="00DE4D7C">
              <w:rPr>
                <w:rFonts w:ascii="Calibri" w:eastAsia="Times New Roman" w:hAnsi="Calibri" w:cs="Calibri"/>
                <w:color w:val="000000"/>
                <w:sz w:val="16"/>
                <w:szCs w:val="16"/>
                <w:lang w:val="sk-SK" w:eastAsia="sk-SK"/>
              </w:rPr>
              <w:t>public</w:t>
            </w:r>
            <w:proofErr w:type="spellEnd"/>
            <w:r w:rsidRPr="00DE4D7C">
              <w:rPr>
                <w:rFonts w:ascii="Calibri" w:eastAsia="Times New Roman" w:hAnsi="Calibri" w:cs="Calibri"/>
                <w:color w:val="000000"/>
                <w:sz w:val="16"/>
                <w:szCs w:val="16"/>
                <w:lang w:val="sk-SK" w:eastAsia="sk-SK"/>
              </w:rPr>
              <w:t xml:space="preserve">, </w:t>
            </w:r>
            <w:proofErr w:type="spellStart"/>
            <w:r w:rsidRPr="00DE4D7C">
              <w:rPr>
                <w:rFonts w:ascii="Calibri" w:eastAsia="Times New Roman" w:hAnsi="Calibri" w:cs="Calibri"/>
                <w:color w:val="000000"/>
                <w:sz w:val="16"/>
                <w:szCs w:val="16"/>
                <w:lang w:val="sk-SK" w:eastAsia="sk-SK"/>
              </w:rPr>
              <w:t>politicians</w:t>
            </w:r>
            <w:proofErr w:type="spellEnd"/>
            <w:r w:rsidRPr="00DE4D7C">
              <w:rPr>
                <w:rFonts w:ascii="Calibri" w:eastAsia="Times New Roman" w:hAnsi="Calibri" w:cs="Calibri"/>
                <w:color w:val="000000"/>
                <w:sz w:val="16"/>
                <w:szCs w:val="16"/>
                <w:lang w:val="sk-SK" w:eastAsia="sk-SK"/>
              </w:rPr>
              <w:t xml:space="preserve"> as </w:t>
            </w:r>
            <w:proofErr w:type="spellStart"/>
            <w:r w:rsidRPr="00DE4D7C">
              <w:rPr>
                <w:rFonts w:ascii="Calibri" w:eastAsia="Times New Roman" w:hAnsi="Calibri" w:cs="Calibri"/>
                <w:color w:val="000000"/>
                <w:sz w:val="16"/>
                <w:szCs w:val="16"/>
                <w:lang w:val="sk-SK" w:eastAsia="sk-SK"/>
              </w:rPr>
              <w:t>well</w:t>
            </w:r>
            <w:proofErr w:type="spellEnd"/>
            <w:r w:rsidRPr="00DE4D7C">
              <w:rPr>
                <w:rFonts w:ascii="Calibri" w:eastAsia="Times New Roman" w:hAnsi="Calibri" w:cs="Calibri"/>
                <w:color w:val="000000"/>
                <w:sz w:val="16"/>
                <w:szCs w:val="16"/>
                <w:lang w:val="sk-SK" w:eastAsia="sk-SK"/>
              </w:rPr>
              <w:t xml:space="preserve"> as </w:t>
            </w:r>
            <w:proofErr w:type="spellStart"/>
            <w:r w:rsidRPr="00DE4D7C">
              <w:rPr>
                <w:rFonts w:ascii="Calibri" w:eastAsia="Times New Roman" w:hAnsi="Calibri" w:cs="Calibri"/>
                <w:color w:val="000000"/>
                <w:sz w:val="16"/>
                <w:szCs w:val="16"/>
                <w:lang w:val="sk-SK" w:eastAsia="sk-SK"/>
              </w:rPr>
              <w:t>students</w:t>
            </w:r>
            <w:proofErr w:type="spellEnd"/>
            <w:r w:rsidRPr="00DE4D7C">
              <w:rPr>
                <w:rFonts w:ascii="Calibri" w:eastAsia="Times New Roman" w:hAnsi="Calibri" w:cs="Calibri"/>
                <w:color w:val="000000"/>
                <w:sz w:val="16"/>
                <w:szCs w:val="16"/>
                <w:lang w:val="sk-SK" w:eastAsia="sk-SK"/>
              </w:rPr>
              <w:t xml:space="preserve"> </w:t>
            </w:r>
            <w:proofErr w:type="spellStart"/>
            <w:r w:rsidRPr="00DE4D7C">
              <w:rPr>
                <w:rFonts w:ascii="Calibri" w:eastAsia="Times New Roman" w:hAnsi="Calibri" w:cs="Calibri"/>
                <w:color w:val="000000"/>
                <w:sz w:val="16"/>
                <w:szCs w:val="16"/>
                <w:lang w:val="sk-SK" w:eastAsia="sk-SK"/>
              </w:rPr>
              <w:t>towards</w:t>
            </w:r>
            <w:proofErr w:type="spellEnd"/>
            <w:r w:rsidRPr="00DE4D7C">
              <w:rPr>
                <w:rFonts w:ascii="Calibri" w:eastAsia="Times New Roman" w:hAnsi="Calibri" w:cs="Calibri"/>
                <w:color w:val="000000"/>
                <w:sz w:val="16"/>
                <w:szCs w:val="16"/>
                <w:lang w:val="sk-SK" w:eastAsia="sk-SK"/>
              </w:rPr>
              <w:t xml:space="preserve"> </w:t>
            </w:r>
            <w:proofErr w:type="spellStart"/>
            <w:r w:rsidRPr="00DE4D7C">
              <w:rPr>
                <w:rFonts w:ascii="Calibri" w:eastAsia="Times New Roman" w:hAnsi="Calibri" w:cs="Calibri"/>
                <w:color w:val="000000"/>
                <w:sz w:val="16"/>
                <w:szCs w:val="16"/>
                <w:lang w:val="sk-SK" w:eastAsia="sk-SK"/>
              </w:rPr>
              <w:t>the</w:t>
            </w:r>
            <w:proofErr w:type="spellEnd"/>
            <w:r w:rsidRPr="00DE4D7C">
              <w:rPr>
                <w:rFonts w:ascii="Calibri" w:eastAsia="Times New Roman" w:hAnsi="Calibri" w:cs="Calibri"/>
                <w:color w:val="000000"/>
                <w:sz w:val="16"/>
                <w:szCs w:val="16"/>
                <w:lang w:val="sk-SK" w:eastAsia="sk-SK"/>
              </w:rPr>
              <w:t xml:space="preserve"> </w:t>
            </w:r>
            <w:proofErr w:type="spellStart"/>
            <w:r w:rsidRPr="00DE4D7C">
              <w:rPr>
                <w:rFonts w:ascii="Calibri" w:eastAsia="Times New Roman" w:hAnsi="Calibri" w:cs="Calibri"/>
                <w:color w:val="000000"/>
                <w:sz w:val="16"/>
                <w:szCs w:val="16"/>
                <w:lang w:val="sk-SK" w:eastAsia="sk-SK"/>
              </w:rPr>
              <w:t>investigated</w:t>
            </w:r>
            <w:proofErr w:type="spellEnd"/>
            <w:r w:rsidRPr="00DE4D7C">
              <w:rPr>
                <w:rFonts w:ascii="Calibri" w:eastAsia="Times New Roman" w:hAnsi="Calibri" w:cs="Calibri"/>
                <w:color w:val="000000"/>
                <w:sz w:val="16"/>
                <w:szCs w:val="16"/>
                <w:lang w:val="sk-SK" w:eastAsia="sk-SK"/>
              </w:rPr>
              <w:t xml:space="preserve"> </w:t>
            </w:r>
            <w:proofErr w:type="spellStart"/>
            <w:r w:rsidRPr="00DE4D7C">
              <w:rPr>
                <w:rFonts w:ascii="Calibri" w:eastAsia="Times New Roman" w:hAnsi="Calibri" w:cs="Calibri"/>
                <w:color w:val="000000"/>
                <w:sz w:val="16"/>
                <w:szCs w:val="16"/>
                <w:lang w:val="sk-SK" w:eastAsia="sk-SK"/>
              </w:rPr>
              <w:t>issue</w:t>
            </w:r>
            <w:proofErr w:type="spellEnd"/>
            <w:r w:rsidRPr="00DE4D7C">
              <w:rPr>
                <w:rFonts w:ascii="Calibri" w:eastAsia="Times New Roman" w:hAnsi="Calibri" w:cs="Calibri"/>
                <w:color w:val="000000"/>
                <w:sz w:val="16"/>
                <w:szCs w:val="16"/>
                <w:lang w:val="sk-SK" w:eastAsia="sk-SK"/>
              </w:rPr>
              <w:t xml:space="preserve">, </w:t>
            </w:r>
            <w:proofErr w:type="spellStart"/>
            <w:r w:rsidRPr="00DE4D7C">
              <w:rPr>
                <w:rFonts w:ascii="Calibri" w:eastAsia="Times New Roman" w:hAnsi="Calibri" w:cs="Calibri"/>
                <w:color w:val="000000"/>
                <w:sz w:val="16"/>
                <w:szCs w:val="16"/>
                <w:lang w:val="sk-SK" w:eastAsia="sk-SK"/>
              </w:rPr>
              <w:t>which</w:t>
            </w:r>
            <w:proofErr w:type="spellEnd"/>
            <w:r w:rsidRPr="00DE4D7C">
              <w:rPr>
                <w:rFonts w:ascii="Calibri" w:eastAsia="Times New Roman" w:hAnsi="Calibri" w:cs="Calibri"/>
                <w:color w:val="000000"/>
                <w:sz w:val="16"/>
                <w:szCs w:val="16"/>
                <w:lang w:val="sk-SK" w:eastAsia="sk-SK"/>
              </w:rPr>
              <w:t xml:space="preserve"> </w:t>
            </w:r>
            <w:proofErr w:type="spellStart"/>
            <w:r w:rsidRPr="00DE4D7C">
              <w:rPr>
                <w:rFonts w:ascii="Calibri" w:eastAsia="Times New Roman" w:hAnsi="Calibri" w:cs="Calibri"/>
                <w:color w:val="000000"/>
                <w:sz w:val="16"/>
                <w:szCs w:val="16"/>
                <w:lang w:val="sk-SK" w:eastAsia="sk-SK"/>
              </w:rPr>
              <w:t>is</w:t>
            </w:r>
            <w:proofErr w:type="spellEnd"/>
            <w:r w:rsidRPr="00DE4D7C">
              <w:rPr>
                <w:rFonts w:ascii="Calibri" w:eastAsia="Times New Roman" w:hAnsi="Calibri" w:cs="Calibri"/>
                <w:color w:val="000000"/>
                <w:sz w:val="16"/>
                <w:szCs w:val="16"/>
                <w:lang w:val="sk-SK" w:eastAsia="sk-SK"/>
              </w:rPr>
              <w:t xml:space="preserve"> part of </w:t>
            </w:r>
            <w:proofErr w:type="spellStart"/>
            <w:r w:rsidRPr="00DE4D7C">
              <w:rPr>
                <w:rFonts w:ascii="Calibri" w:eastAsia="Times New Roman" w:hAnsi="Calibri" w:cs="Calibri"/>
                <w:color w:val="000000"/>
                <w:sz w:val="16"/>
                <w:szCs w:val="16"/>
                <w:lang w:val="sk-SK" w:eastAsia="sk-SK"/>
              </w:rPr>
              <w:t>the</w:t>
            </w:r>
            <w:proofErr w:type="spellEnd"/>
            <w:r w:rsidRPr="00DE4D7C">
              <w:rPr>
                <w:rFonts w:ascii="Calibri" w:eastAsia="Times New Roman" w:hAnsi="Calibri" w:cs="Calibri"/>
                <w:color w:val="000000"/>
                <w:sz w:val="16"/>
                <w:szCs w:val="16"/>
                <w:lang w:val="sk-SK" w:eastAsia="sk-SK"/>
              </w:rPr>
              <w:t xml:space="preserve"> </w:t>
            </w:r>
            <w:proofErr w:type="spellStart"/>
            <w:r w:rsidRPr="00DE4D7C">
              <w:rPr>
                <w:rFonts w:ascii="Calibri" w:eastAsia="Times New Roman" w:hAnsi="Calibri" w:cs="Calibri"/>
                <w:color w:val="000000"/>
                <w:sz w:val="16"/>
                <w:szCs w:val="16"/>
                <w:lang w:val="sk-SK" w:eastAsia="sk-SK"/>
              </w:rPr>
              <w:t>system</w:t>
            </w:r>
            <w:proofErr w:type="spellEnd"/>
            <w:r w:rsidRPr="00DE4D7C">
              <w:rPr>
                <w:rFonts w:ascii="Calibri" w:eastAsia="Times New Roman" w:hAnsi="Calibri" w:cs="Calibri"/>
                <w:color w:val="000000"/>
                <w:sz w:val="16"/>
                <w:szCs w:val="16"/>
                <w:lang w:val="sk-SK" w:eastAsia="sk-SK"/>
              </w:rPr>
              <w:t xml:space="preserve"> of </w:t>
            </w:r>
            <w:proofErr w:type="spellStart"/>
            <w:r w:rsidRPr="00DE4D7C">
              <w:rPr>
                <w:rFonts w:ascii="Calibri" w:eastAsia="Times New Roman" w:hAnsi="Calibri" w:cs="Calibri"/>
                <w:color w:val="000000"/>
                <w:sz w:val="16"/>
                <w:szCs w:val="16"/>
                <w:lang w:val="sk-SK" w:eastAsia="sk-SK"/>
              </w:rPr>
              <w:t>social</w:t>
            </w:r>
            <w:proofErr w:type="spellEnd"/>
            <w:r w:rsidRPr="00DE4D7C">
              <w:rPr>
                <w:rFonts w:ascii="Calibri" w:eastAsia="Times New Roman" w:hAnsi="Calibri" w:cs="Calibri"/>
                <w:color w:val="000000"/>
                <w:sz w:val="16"/>
                <w:szCs w:val="16"/>
                <w:lang w:val="sk-SK" w:eastAsia="sk-SK"/>
              </w:rPr>
              <w:t xml:space="preserve"> </w:t>
            </w:r>
            <w:proofErr w:type="spellStart"/>
            <w:r w:rsidRPr="00DE4D7C">
              <w:rPr>
                <w:rFonts w:ascii="Calibri" w:eastAsia="Times New Roman" w:hAnsi="Calibri" w:cs="Calibri"/>
                <w:color w:val="000000"/>
                <w:sz w:val="16"/>
                <w:szCs w:val="16"/>
                <w:lang w:val="sk-SK" w:eastAsia="sk-SK"/>
              </w:rPr>
              <w:t>services</w:t>
            </w:r>
            <w:proofErr w:type="spellEnd"/>
            <w:r w:rsidRPr="00DE4D7C">
              <w:rPr>
                <w:rFonts w:ascii="Calibri" w:eastAsia="Times New Roman" w:hAnsi="Calibri" w:cs="Calibri"/>
                <w:color w:val="000000"/>
                <w:sz w:val="16"/>
                <w:szCs w:val="16"/>
                <w:lang w:val="sk-SK" w:eastAsia="sk-SK"/>
              </w:rPr>
              <w:t xml:space="preserve"> and </w:t>
            </w:r>
            <w:proofErr w:type="spellStart"/>
            <w:r w:rsidRPr="00DE4D7C">
              <w:rPr>
                <w:rFonts w:ascii="Calibri" w:eastAsia="Times New Roman" w:hAnsi="Calibri" w:cs="Calibri"/>
                <w:color w:val="000000"/>
                <w:sz w:val="16"/>
                <w:szCs w:val="16"/>
                <w:lang w:val="sk-SK" w:eastAsia="sk-SK"/>
              </w:rPr>
              <w:t>assistance</w:t>
            </w:r>
            <w:proofErr w:type="spellEnd"/>
            <w:r w:rsidRPr="00DE4D7C">
              <w:rPr>
                <w:rFonts w:ascii="Calibri" w:eastAsia="Times New Roman" w:hAnsi="Calibri" w:cs="Calibri"/>
                <w:color w:val="000000"/>
                <w:sz w:val="16"/>
                <w:szCs w:val="16"/>
                <w:lang w:val="sk-SK" w:eastAsia="sk-SK"/>
              </w:rPr>
              <w:t xml:space="preserve"> to </w:t>
            </w:r>
            <w:proofErr w:type="spellStart"/>
            <w:r w:rsidRPr="00DE4D7C">
              <w:rPr>
                <w:rFonts w:ascii="Calibri" w:eastAsia="Times New Roman" w:hAnsi="Calibri" w:cs="Calibri"/>
                <w:color w:val="000000"/>
                <w:sz w:val="16"/>
                <w:szCs w:val="16"/>
                <w:lang w:val="sk-SK" w:eastAsia="sk-SK"/>
              </w:rPr>
              <w:t>citizens</w:t>
            </w:r>
            <w:proofErr w:type="spellEnd"/>
            <w:r w:rsidRPr="00DE4D7C">
              <w:rPr>
                <w:rFonts w:ascii="Calibri" w:eastAsia="Times New Roman" w:hAnsi="Calibri" w:cs="Calibri"/>
                <w:color w:val="000000"/>
                <w:sz w:val="16"/>
                <w:szCs w:val="16"/>
                <w:lang w:val="sk-SK" w:eastAsia="sk-SK"/>
              </w:rPr>
              <w:t xml:space="preserve"> of </w:t>
            </w:r>
            <w:proofErr w:type="spellStart"/>
            <w:r w:rsidRPr="00DE4D7C">
              <w:rPr>
                <w:rFonts w:ascii="Calibri" w:eastAsia="Times New Roman" w:hAnsi="Calibri" w:cs="Calibri"/>
                <w:color w:val="000000"/>
                <w:sz w:val="16"/>
                <w:szCs w:val="16"/>
                <w:lang w:val="sk-SK" w:eastAsia="sk-SK"/>
              </w:rPr>
              <w:t>the</w:t>
            </w:r>
            <w:proofErr w:type="spellEnd"/>
            <w:r w:rsidRPr="00DE4D7C">
              <w:rPr>
                <w:rFonts w:ascii="Calibri" w:eastAsia="Times New Roman" w:hAnsi="Calibri" w:cs="Calibri"/>
                <w:color w:val="000000"/>
                <w:sz w:val="16"/>
                <w:szCs w:val="16"/>
                <w:lang w:val="sk-SK" w:eastAsia="sk-SK"/>
              </w:rPr>
              <w:t xml:space="preserve"> Slovak </w:t>
            </w:r>
            <w:proofErr w:type="spellStart"/>
            <w:r w:rsidRPr="00DE4D7C">
              <w:rPr>
                <w:rFonts w:ascii="Calibri" w:eastAsia="Times New Roman" w:hAnsi="Calibri" w:cs="Calibri"/>
                <w:color w:val="000000"/>
                <w:sz w:val="16"/>
                <w:szCs w:val="16"/>
                <w:lang w:val="sk-SK" w:eastAsia="sk-SK"/>
              </w:rPr>
              <w:t>Republic</w:t>
            </w:r>
            <w:proofErr w:type="spellEnd"/>
            <w:r>
              <w:rPr>
                <w:rFonts w:ascii="Calibri" w:eastAsia="Times New Roman" w:hAnsi="Calibri" w:cs="Calibri" w:hint="default"/>
                <w:color w:val="000000"/>
                <w:sz w:val="16"/>
                <w:szCs w:val="16"/>
                <w:lang w:val="sk-SK" w:eastAsia="sk-SK"/>
              </w:rPr>
              <w:t xml:space="preserve">, </w:t>
            </w:r>
            <w:proofErr w:type="spellStart"/>
            <w:r w:rsidRPr="00DE4D7C">
              <w:rPr>
                <w:rFonts w:ascii="Calibri" w:eastAsia="Times New Roman" w:hAnsi="Calibri" w:cs="Calibri"/>
                <w:color w:val="000000"/>
                <w:sz w:val="16"/>
                <w:szCs w:val="16"/>
                <w:lang w:val="sk-SK" w:eastAsia="sk-SK"/>
              </w:rPr>
              <w:t>supports</w:t>
            </w:r>
            <w:proofErr w:type="spellEnd"/>
            <w:r w:rsidRPr="00DE4D7C">
              <w:rPr>
                <w:rFonts w:ascii="Calibri" w:eastAsia="Times New Roman" w:hAnsi="Calibri" w:cs="Calibri"/>
                <w:color w:val="000000"/>
                <w:sz w:val="16"/>
                <w:szCs w:val="16"/>
                <w:lang w:val="sk-SK" w:eastAsia="sk-SK"/>
              </w:rPr>
              <w:t xml:space="preserve"> </w:t>
            </w:r>
            <w:proofErr w:type="spellStart"/>
            <w:r w:rsidRPr="00DE4D7C">
              <w:rPr>
                <w:rFonts w:ascii="Calibri" w:eastAsia="Times New Roman" w:hAnsi="Calibri" w:cs="Calibri"/>
                <w:color w:val="000000"/>
                <w:sz w:val="16"/>
                <w:szCs w:val="16"/>
                <w:lang w:val="sk-SK" w:eastAsia="sk-SK"/>
              </w:rPr>
              <w:t>economic</w:t>
            </w:r>
            <w:proofErr w:type="spellEnd"/>
            <w:r w:rsidRPr="00DE4D7C">
              <w:rPr>
                <w:rFonts w:ascii="Calibri" w:eastAsia="Times New Roman" w:hAnsi="Calibri" w:cs="Calibri"/>
                <w:color w:val="000000"/>
                <w:sz w:val="16"/>
                <w:szCs w:val="16"/>
                <w:lang w:val="sk-SK" w:eastAsia="sk-SK"/>
              </w:rPr>
              <w:t xml:space="preserve"> </w:t>
            </w:r>
            <w:proofErr w:type="spellStart"/>
            <w:r w:rsidRPr="00DE4D7C">
              <w:rPr>
                <w:rFonts w:ascii="Calibri" w:eastAsia="Times New Roman" w:hAnsi="Calibri" w:cs="Calibri"/>
                <w:color w:val="000000"/>
                <w:sz w:val="16"/>
                <w:szCs w:val="16"/>
                <w:lang w:val="sk-SK" w:eastAsia="sk-SK"/>
              </w:rPr>
              <w:t>development</w:t>
            </w:r>
            <w:proofErr w:type="spellEnd"/>
            <w:r w:rsidRPr="00DE4D7C">
              <w:rPr>
                <w:rFonts w:ascii="Calibri" w:eastAsia="Times New Roman" w:hAnsi="Calibri" w:cs="Calibri"/>
                <w:color w:val="000000"/>
                <w:sz w:val="16"/>
                <w:szCs w:val="16"/>
                <w:lang w:val="sk-SK" w:eastAsia="sk-SK"/>
              </w:rPr>
              <w:t xml:space="preserve"> and </w:t>
            </w:r>
            <w:proofErr w:type="spellStart"/>
            <w:r w:rsidRPr="00DE4D7C">
              <w:rPr>
                <w:rFonts w:ascii="Calibri" w:eastAsia="Times New Roman" w:hAnsi="Calibri" w:cs="Calibri"/>
                <w:color w:val="000000"/>
                <w:sz w:val="16"/>
                <w:szCs w:val="16"/>
                <w:lang w:val="sk-SK" w:eastAsia="sk-SK"/>
              </w:rPr>
              <w:t>social</w:t>
            </w:r>
            <w:proofErr w:type="spellEnd"/>
            <w:r w:rsidRPr="00DE4D7C">
              <w:rPr>
                <w:rFonts w:ascii="Calibri" w:eastAsia="Times New Roman" w:hAnsi="Calibri" w:cs="Calibri"/>
                <w:color w:val="000000"/>
                <w:sz w:val="16"/>
                <w:szCs w:val="16"/>
                <w:lang w:val="sk-SK" w:eastAsia="sk-SK"/>
              </w:rPr>
              <w:t xml:space="preserve"> </w:t>
            </w:r>
            <w:proofErr w:type="spellStart"/>
            <w:r w:rsidRPr="00DE4D7C">
              <w:rPr>
                <w:rFonts w:ascii="Calibri" w:eastAsia="Times New Roman" w:hAnsi="Calibri" w:cs="Calibri"/>
                <w:color w:val="000000"/>
                <w:sz w:val="16"/>
                <w:szCs w:val="16"/>
                <w:lang w:val="sk-SK" w:eastAsia="sk-SK"/>
              </w:rPr>
              <w:t>awareness</w:t>
            </w:r>
            <w:proofErr w:type="spellEnd"/>
            <w:r w:rsidRPr="00DE4D7C">
              <w:rPr>
                <w:rFonts w:ascii="Calibri" w:eastAsia="Times New Roman" w:hAnsi="Calibri" w:cs="Calibri"/>
                <w:color w:val="000000"/>
                <w:sz w:val="16"/>
                <w:szCs w:val="16"/>
                <w:lang w:val="sk-SK" w:eastAsia="sk-SK"/>
              </w:rPr>
              <w:t>.</w:t>
            </w:r>
          </w:p>
        </w:tc>
        <w:tc>
          <w:tcPr>
            <w:tcW w:w="160" w:type="dxa"/>
            <w:vAlign w:val="center"/>
          </w:tcPr>
          <w:p w14:paraId="520704CC"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33E15DEF" w14:textId="77777777" w:rsidTr="00FB7D01">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7FDEA176"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245" w:type="dxa"/>
            <w:tcBorders>
              <w:top w:val="nil"/>
              <w:left w:val="single" w:sz="8" w:space="0" w:color="auto"/>
              <w:bottom w:val="single" w:sz="8" w:space="0" w:color="auto"/>
              <w:right w:val="single" w:sz="8" w:space="0" w:color="auto"/>
            </w:tcBorders>
            <w:shd w:val="clear" w:color="auto" w:fill="auto"/>
          </w:tcPr>
          <w:p w14:paraId="1AE518E4" w14:textId="77777777" w:rsidR="00425285"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Pr="007E1DDE">
              <w:rPr>
                <w:rFonts w:ascii="Calibri" w:eastAsia="Times New Roman" w:hAnsi="Calibri" w:cs="Calibri"/>
                <w:color w:val="000000"/>
                <w:sz w:val="16"/>
                <w:szCs w:val="16"/>
                <w:lang w:eastAsia="sk-SK"/>
              </w:rPr>
              <w:t xml:space="preserve">výstup sa zameriava na </w:t>
            </w:r>
            <w:r w:rsidR="009B2D21">
              <w:rPr>
                <w:rFonts w:ascii="Calibri" w:eastAsia="Times New Roman" w:hAnsi="Calibri" w:cs="Calibri"/>
                <w:color w:val="000000"/>
                <w:sz w:val="16"/>
                <w:szCs w:val="16"/>
                <w:lang w:eastAsia="sk-SK"/>
              </w:rPr>
              <w:t xml:space="preserve">zvyšovanie kompetencií </w:t>
            </w:r>
            <w:r w:rsidR="00DE4D7C">
              <w:rPr>
                <w:rFonts w:ascii="Calibri" w:eastAsia="Times New Roman" w:hAnsi="Calibri" w:cs="Calibri"/>
                <w:color w:val="000000"/>
                <w:sz w:val="16"/>
                <w:szCs w:val="16"/>
                <w:lang w:eastAsia="sk-SK"/>
              </w:rPr>
              <w:t xml:space="preserve">a vedomostí </w:t>
            </w:r>
            <w:r w:rsidR="009B2D21">
              <w:rPr>
                <w:rFonts w:ascii="Calibri" w:eastAsia="Times New Roman" w:hAnsi="Calibri" w:cs="Calibri"/>
                <w:color w:val="000000"/>
                <w:sz w:val="16"/>
                <w:szCs w:val="16"/>
                <w:lang w:eastAsia="sk-SK"/>
              </w:rPr>
              <w:t xml:space="preserve">v oblasti sociálnej práce so seniormi, hlbšie rozvíja vedomosti o poskytovaní sociálnych služieb nielen v čase pandémie, </w:t>
            </w:r>
            <w:r w:rsidR="00B44E7F">
              <w:rPr>
                <w:rFonts w:ascii="Calibri" w:eastAsia="Times New Roman" w:hAnsi="Calibri" w:cs="Calibri"/>
                <w:color w:val="000000"/>
                <w:sz w:val="16"/>
                <w:szCs w:val="16"/>
                <w:lang w:eastAsia="sk-SK"/>
              </w:rPr>
              <w:t>zvyšuje vedomosti o aspektoch vývoja sociálnych služieb a podporuje schopnosť kritiky zhodnotiť dopad tohto vývoja na aktuálny stav sociálnych služieb</w:t>
            </w:r>
            <w:r w:rsidR="009B2D21">
              <w:rPr>
                <w:rFonts w:ascii="Calibri" w:eastAsia="Times New Roman" w:hAnsi="Calibri" w:cs="Calibri"/>
                <w:color w:val="000000"/>
                <w:sz w:val="16"/>
                <w:szCs w:val="16"/>
                <w:lang w:eastAsia="sk-SK"/>
              </w:rPr>
              <w:t xml:space="preserve"> a pripravuje budúcich sociálnych pracovníkov na </w:t>
            </w:r>
            <w:r w:rsidR="0002565F">
              <w:rPr>
                <w:rFonts w:ascii="Calibri" w:eastAsia="Times New Roman" w:hAnsi="Calibri" w:cs="Calibri"/>
                <w:color w:val="000000"/>
                <w:sz w:val="16"/>
                <w:szCs w:val="16"/>
                <w:lang w:eastAsia="sk-SK"/>
              </w:rPr>
              <w:t xml:space="preserve">zavádzanie vhodných terapií v sociálnych služieb, ponúka odporúčania </w:t>
            </w:r>
            <w:r w:rsidR="009B2D21">
              <w:rPr>
                <w:rFonts w:ascii="Calibri" w:eastAsia="Times New Roman" w:hAnsi="Calibri" w:cs="Calibri"/>
                <w:color w:val="000000"/>
                <w:sz w:val="16"/>
                <w:szCs w:val="16"/>
                <w:lang w:eastAsia="sk-SK"/>
              </w:rPr>
              <w:t>poukazovaním na teoretické i empirické výsledky výskumu v reziduálnej starostlivosti</w:t>
            </w:r>
            <w:r w:rsidR="00DE4D7C">
              <w:rPr>
                <w:rFonts w:ascii="Calibri" w:eastAsia="Times New Roman" w:hAnsi="Calibri" w:cs="Calibri"/>
                <w:color w:val="000000"/>
                <w:sz w:val="16"/>
                <w:szCs w:val="16"/>
                <w:lang w:eastAsia="sk-SK"/>
              </w:rPr>
              <w:t xml:space="preserve">, je určená na odbornú i vedeckú spoločnosť i študentov a podporuje vzdelávanie k predmetom ŠP: sociálna práca so seniormi, sociálne služby, metódy sociálnej práce, sociálne zabezpečenie a zvyšuje angažovanosť študentov v oblasti odbornej praxe. </w:t>
            </w:r>
          </w:p>
          <w:p w14:paraId="61F8A164" w14:textId="77777777" w:rsidR="00497E8F" w:rsidRDefault="00270EC5" w:rsidP="00DE4D7C">
            <w:pPr>
              <w:spacing w:after="0" w:line="240" w:lineRule="auto"/>
              <w:rPr>
                <w:rFonts w:ascii="Calibri" w:eastAsia="Times New Roman" w:hAnsi="Calibri" w:cs="Calibri"/>
                <w:color w:val="000000"/>
                <w:sz w:val="16"/>
                <w:szCs w:val="16"/>
                <w:lang w:eastAsia="sk-SK"/>
              </w:rPr>
            </w:pPr>
            <w:r>
              <w:rPr>
                <w:rFonts w:ascii="Calibri" w:eastAsia="Times New Roman" w:hAnsi="Calibri"/>
                <w:color w:val="000000"/>
                <w:sz w:val="16"/>
                <w:szCs w:val="16"/>
                <w:lang w:val="en-US" w:eastAsia="sk-SK"/>
              </w:rPr>
              <w:t xml:space="preserve">/ </w:t>
            </w:r>
            <w:r w:rsidR="00DE4D7C" w:rsidRPr="00DE4D7C">
              <w:rPr>
                <w:rFonts w:ascii="Calibri" w:eastAsia="Times New Roman" w:hAnsi="Calibri"/>
                <w:color w:val="000000"/>
                <w:sz w:val="16"/>
                <w:szCs w:val="16"/>
                <w:lang w:val="en-US" w:eastAsia="sk-SK"/>
              </w:rPr>
              <w:t xml:space="preserve">the output focuses on increasing competences and knowledge in the field of social work with seniors, deepens knowledge about the provision of social services not only during the pandemic, increases knowledge about aspects of the development of social services and supports the ability of critics to evaluate the impact of this development on the current state of social services and prepares future social workers to introduce appropriate therapies in </w:t>
            </w:r>
            <w:r w:rsidR="00DE4D7C" w:rsidRPr="00DE4D7C">
              <w:rPr>
                <w:rFonts w:ascii="Calibri" w:eastAsia="Times New Roman" w:hAnsi="Calibri"/>
                <w:color w:val="000000"/>
                <w:sz w:val="16"/>
                <w:szCs w:val="16"/>
                <w:lang w:val="en-US" w:eastAsia="sk-SK"/>
              </w:rPr>
              <w:lastRenderedPageBreak/>
              <w:t>social services, offers recommendations by pointing to theoretical and empirical research results in residual care, is intended for professional and scientific society and students and supports education in the subjects of social work: social work with seniors, social services, methods of social work , social security and increases the engagement of students in the field of professional practice.</w:t>
            </w:r>
          </w:p>
        </w:tc>
        <w:tc>
          <w:tcPr>
            <w:tcW w:w="160" w:type="dxa"/>
            <w:vAlign w:val="center"/>
          </w:tcPr>
          <w:p w14:paraId="1A546CDF" w14:textId="77777777" w:rsidR="00497E8F" w:rsidRDefault="00497E8F">
            <w:pPr>
              <w:spacing w:after="0" w:line="240" w:lineRule="auto"/>
              <w:rPr>
                <w:rFonts w:ascii="Times New Roman" w:eastAsia="Times New Roman" w:hAnsi="Times New Roman" w:cs="Times New Roman"/>
                <w:sz w:val="20"/>
                <w:szCs w:val="20"/>
                <w:lang w:eastAsia="sk-SK"/>
              </w:rPr>
            </w:pPr>
          </w:p>
        </w:tc>
      </w:tr>
    </w:tbl>
    <w:p w14:paraId="67DD7922" w14:textId="77777777" w:rsidR="00497E8F" w:rsidRDefault="00497E8F"/>
    <w:sectPr w:rsidR="00497E8F">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0372E4" w14:textId="77777777" w:rsidR="00376735" w:rsidRDefault="00376735">
      <w:pPr>
        <w:spacing w:line="240" w:lineRule="auto"/>
      </w:pPr>
      <w:r>
        <w:separator/>
      </w:r>
    </w:p>
  </w:endnote>
  <w:endnote w:type="continuationSeparator" w:id="0">
    <w:p w14:paraId="557ACA40" w14:textId="77777777" w:rsidR="00376735" w:rsidRDefault="003767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Liberation Serif">
    <w:altName w:val="Microsoft YaHei"/>
    <w:charset w:val="86"/>
    <w:family w:val="auto"/>
    <w:pitch w:val="default"/>
    <w:sig w:usb0="E0000AFF"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081B4" w14:textId="77777777" w:rsidR="00376735" w:rsidRDefault="00376735">
      <w:pPr>
        <w:spacing w:after="0"/>
      </w:pPr>
      <w:r>
        <w:separator/>
      </w:r>
    </w:p>
  </w:footnote>
  <w:footnote w:type="continuationSeparator" w:id="0">
    <w:p w14:paraId="1D818EB5" w14:textId="77777777" w:rsidR="00376735" w:rsidRDefault="0037673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04B27BB"/>
    <w:multiLevelType w:val="singleLevel"/>
    <w:tmpl w:val="D04B27BB"/>
    <w:lvl w:ilvl="0">
      <w:start w:val="1"/>
      <w:numFmt w:val="decimal"/>
      <w:suff w:val="space"/>
      <w:lvlText w:val="%1."/>
      <w:lvlJc w:val="left"/>
    </w:lvl>
  </w:abstractNum>
  <w:num w:numId="1" w16cid:durableId="10173430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2565F"/>
    <w:rsid w:val="00064A3F"/>
    <w:rsid w:val="00071544"/>
    <w:rsid w:val="000E6A27"/>
    <w:rsid w:val="000F2BAC"/>
    <w:rsid w:val="00190A9C"/>
    <w:rsid w:val="001E32A6"/>
    <w:rsid w:val="001E6F65"/>
    <w:rsid w:val="00203941"/>
    <w:rsid w:val="00211BB7"/>
    <w:rsid w:val="00270EC5"/>
    <w:rsid w:val="00376735"/>
    <w:rsid w:val="0038640A"/>
    <w:rsid w:val="004031A0"/>
    <w:rsid w:val="00424EDC"/>
    <w:rsid w:val="00425285"/>
    <w:rsid w:val="00482CB2"/>
    <w:rsid w:val="00497E8F"/>
    <w:rsid w:val="004C0ADE"/>
    <w:rsid w:val="00566017"/>
    <w:rsid w:val="0073261A"/>
    <w:rsid w:val="007B4AB6"/>
    <w:rsid w:val="007E1DDE"/>
    <w:rsid w:val="008311D2"/>
    <w:rsid w:val="0083744F"/>
    <w:rsid w:val="009010F0"/>
    <w:rsid w:val="009922EF"/>
    <w:rsid w:val="009B2D21"/>
    <w:rsid w:val="00AD0A89"/>
    <w:rsid w:val="00B0499F"/>
    <w:rsid w:val="00B11E9B"/>
    <w:rsid w:val="00B1521A"/>
    <w:rsid w:val="00B44E7F"/>
    <w:rsid w:val="00BB6175"/>
    <w:rsid w:val="00BC173E"/>
    <w:rsid w:val="00CA3E07"/>
    <w:rsid w:val="00CA400E"/>
    <w:rsid w:val="00D170F0"/>
    <w:rsid w:val="00DA18A7"/>
    <w:rsid w:val="00DE4D7C"/>
    <w:rsid w:val="00EC3B68"/>
    <w:rsid w:val="00FA1AAB"/>
    <w:rsid w:val="00FB7D01"/>
    <w:rsid w:val="00FE109E"/>
    <w:rsid w:val="06EE312D"/>
    <w:rsid w:val="07C7439D"/>
    <w:rsid w:val="0D805AE9"/>
    <w:rsid w:val="10044637"/>
    <w:rsid w:val="13352FDA"/>
    <w:rsid w:val="18466026"/>
    <w:rsid w:val="1D6B1686"/>
    <w:rsid w:val="1DE656A7"/>
    <w:rsid w:val="28972800"/>
    <w:rsid w:val="2A4A4817"/>
    <w:rsid w:val="4320370D"/>
    <w:rsid w:val="50CE5D18"/>
    <w:rsid w:val="576A44A4"/>
    <w:rsid w:val="66565531"/>
    <w:rsid w:val="763673D9"/>
    <w:rsid w:val="7D5D390B"/>
    <w:rsid w:val="7DC870B5"/>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535B7"/>
  <w15:docId w15:val="{D2D38CFF-C9F1-4C75-B550-130889576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pPr>
      <w:spacing w:after="0" w:line="240" w:lineRule="auto"/>
    </w:pPr>
    <w:rPr>
      <w:sz w:val="20"/>
      <w:szCs w:val="20"/>
    </w:rPr>
  </w:style>
  <w:style w:type="paragraph" w:styleId="PredformtovanHTML">
    <w:name w:val="HTML Preformatted"/>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 w:type="character" w:styleId="Hypertextovprepojenie">
    <w:name w:val="Hyperlink"/>
    <w:basedOn w:val="Predvolenpsmoodseku"/>
    <w:uiPriority w:val="99"/>
    <w:unhideWhenUsed/>
    <w:qFormat/>
    <w:rPr>
      <w:color w:val="0563C1"/>
      <w:u w:val="single"/>
    </w:rPr>
  </w:style>
  <w:style w:type="table" w:styleId="Mriekatabuky">
    <w:name w:val="Table Grid"/>
    <w:basedOn w:val="Normlnatabuka"/>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pPr>
      <w:spacing w:after="160" w:line="256" w:lineRule="auto"/>
    </w:pPr>
    <w:rPr>
      <w:rFonts w:ascii="Calibri" w:hAnsi="Calibri"/>
      <w:sz w:val="22"/>
      <w:szCs w:val="22"/>
    </w:rPr>
    <w:tblPr>
      <w:tblCellMar>
        <w:top w:w="0" w:type="dxa"/>
        <w:left w:w="100" w:type="dxa"/>
        <w:bottom w:w="0" w:type="dxa"/>
        <w:right w:w="100" w:type="dxa"/>
      </w:tblCellMar>
    </w:tblPr>
  </w:style>
  <w:style w:type="character" w:styleId="Nevyrieenzmienka">
    <w:name w:val="Unresolved Mention"/>
    <w:basedOn w:val="Predvolenpsmoodseku"/>
    <w:uiPriority w:val="99"/>
    <w:semiHidden/>
    <w:unhideWhenUsed/>
    <w:rsid w:val="00AD0A89"/>
    <w:rPr>
      <w:color w:val="605E5C"/>
      <w:shd w:val="clear" w:color="auto" w:fill="E1DFDD"/>
    </w:rPr>
  </w:style>
  <w:style w:type="character" w:styleId="PouitHypertextovPrepojenie">
    <w:name w:val="FollowedHyperlink"/>
    <w:basedOn w:val="Predvolenpsmoodseku"/>
    <w:uiPriority w:val="99"/>
    <w:semiHidden/>
    <w:unhideWhenUsed/>
    <w:rsid w:val="0002565F"/>
    <w:rPr>
      <w:color w:val="954F72" w:themeColor="followedHyperlink"/>
      <w:u w:val="single"/>
    </w:rPr>
  </w:style>
  <w:style w:type="character" w:customStyle="1" w:styleId="PredformtovanHTMLChar">
    <w:name w:val="Predformátované HTML Char"/>
    <w:basedOn w:val="Predvolenpsmoodseku"/>
    <w:link w:val="PredformtovanHTML"/>
    <w:uiPriority w:val="99"/>
    <w:rsid w:val="00DE4D7C"/>
    <w:rPr>
      <w:rFonts w:ascii="SimSun" w:hAnsi="SimSun"/>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189337">
      <w:bodyDiv w:val="1"/>
      <w:marLeft w:val="0"/>
      <w:marRight w:val="0"/>
      <w:marTop w:val="0"/>
      <w:marBottom w:val="0"/>
      <w:divBdr>
        <w:top w:val="none" w:sz="0" w:space="0" w:color="auto"/>
        <w:left w:val="none" w:sz="0" w:space="0" w:color="auto"/>
        <w:bottom w:val="none" w:sz="0" w:space="0" w:color="auto"/>
        <w:right w:val="none" w:sz="0" w:space="0" w:color="auto"/>
      </w:divBdr>
      <w:divsChild>
        <w:div w:id="442580615">
          <w:marLeft w:val="0"/>
          <w:marRight w:val="0"/>
          <w:marTop w:val="0"/>
          <w:marBottom w:val="0"/>
          <w:divBdr>
            <w:top w:val="none" w:sz="0" w:space="0" w:color="auto"/>
            <w:left w:val="none" w:sz="0" w:space="0" w:color="auto"/>
            <w:bottom w:val="none" w:sz="0" w:space="0" w:color="auto"/>
            <w:right w:val="none" w:sz="0" w:space="0" w:color="auto"/>
          </w:divBdr>
        </w:div>
        <w:div w:id="1459761741">
          <w:marLeft w:val="0"/>
          <w:marRight w:val="0"/>
          <w:marTop w:val="0"/>
          <w:marBottom w:val="0"/>
          <w:divBdr>
            <w:top w:val="none" w:sz="0" w:space="0" w:color="auto"/>
            <w:left w:val="none" w:sz="0" w:space="0" w:color="auto"/>
            <w:bottom w:val="none" w:sz="0" w:space="0" w:color="auto"/>
            <w:right w:val="none" w:sz="0" w:space="0" w:color="auto"/>
          </w:divBdr>
        </w:div>
        <w:div w:id="1145974722">
          <w:marLeft w:val="0"/>
          <w:marRight w:val="0"/>
          <w:marTop w:val="0"/>
          <w:marBottom w:val="0"/>
          <w:divBdr>
            <w:top w:val="none" w:sz="0" w:space="0" w:color="auto"/>
            <w:left w:val="none" w:sz="0" w:space="0" w:color="auto"/>
            <w:bottom w:val="none" w:sz="0" w:space="0" w:color="auto"/>
            <w:right w:val="none" w:sz="0" w:space="0" w:color="auto"/>
          </w:divBdr>
        </w:div>
      </w:divsChild>
    </w:div>
    <w:div w:id="664169717">
      <w:bodyDiv w:val="1"/>
      <w:marLeft w:val="0"/>
      <w:marRight w:val="0"/>
      <w:marTop w:val="0"/>
      <w:marBottom w:val="0"/>
      <w:divBdr>
        <w:top w:val="none" w:sz="0" w:space="0" w:color="auto"/>
        <w:left w:val="none" w:sz="0" w:space="0" w:color="auto"/>
        <w:bottom w:val="none" w:sz="0" w:space="0" w:color="auto"/>
        <w:right w:val="none" w:sz="0" w:space="0" w:color="auto"/>
      </w:divBdr>
      <w:divsChild>
        <w:div w:id="76485696">
          <w:marLeft w:val="0"/>
          <w:marRight w:val="0"/>
          <w:marTop w:val="0"/>
          <w:marBottom w:val="0"/>
          <w:divBdr>
            <w:top w:val="none" w:sz="0" w:space="0" w:color="auto"/>
            <w:left w:val="none" w:sz="0" w:space="0" w:color="auto"/>
            <w:bottom w:val="none" w:sz="0" w:space="0" w:color="auto"/>
            <w:right w:val="none" w:sz="0" w:space="0" w:color="auto"/>
          </w:divBdr>
        </w:div>
      </w:divsChild>
    </w:div>
    <w:div w:id="1287926495">
      <w:bodyDiv w:val="1"/>
      <w:marLeft w:val="0"/>
      <w:marRight w:val="0"/>
      <w:marTop w:val="0"/>
      <w:marBottom w:val="0"/>
      <w:divBdr>
        <w:top w:val="none" w:sz="0" w:space="0" w:color="auto"/>
        <w:left w:val="none" w:sz="0" w:space="0" w:color="auto"/>
        <w:bottom w:val="none" w:sz="0" w:space="0" w:color="auto"/>
        <w:right w:val="none" w:sz="0" w:space="0" w:color="auto"/>
      </w:divBdr>
      <w:divsChild>
        <w:div w:id="2002812544">
          <w:marLeft w:val="0"/>
          <w:marRight w:val="0"/>
          <w:marTop w:val="0"/>
          <w:marBottom w:val="0"/>
          <w:divBdr>
            <w:top w:val="none" w:sz="0" w:space="0" w:color="auto"/>
            <w:left w:val="none" w:sz="0" w:space="0" w:color="auto"/>
            <w:bottom w:val="none" w:sz="0" w:space="0" w:color="auto"/>
            <w:right w:val="none" w:sz="0" w:space="0" w:color="auto"/>
          </w:divBdr>
        </w:div>
      </w:divsChild>
    </w:div>
    <w:div w:id="17960964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17773" TargetMode="External"/><Relationship Id="rId18" Type="http://schemas.openxmlformats.org/officeDocument/2006/relationships/hyperlink" Target="https://app.crepc.sk/?fn=detailBiblioForm&amp;sid=B611F6F3E965C809E8716403A9"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fontTable" Target="fontTable.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1787</Words>
  <Characters>10190</Characters>
  <Application>Microsoft Office Word</Application>
  <DocSecurity>0</DocSecurity>
  <Lines>84</Lines>
  <Paragraphs>23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dc:creator>
  <cp:lastModifiedBy>Peter Kottlik</cp:lastModifiedBy>
  <cp:revision>1</cp:revision>
  <dcterms:created xsi:type="dcterms:W3CDTF">2024-02-08T21:04:00Z</dcterms:created>
  <dcterms:modified xsi:type="dcterms:W3CDTF">2024-02-08T21:09:00Z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F6A6AA5A2F404A659A284D46E94DFD39</vt:lpwstr>
  </property>
</Properties>
</file>